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62A6" w14:textId="77777777" w:rsidR="00246EBA" w:rsidRDefault="00246EBA" w:rsidP="00246EBA">
      <w:pPr>
        <w:snapToGrid w:val="0"/>
        <w:spacing w:line="360" w:lineRule="auto"/>
        <w:jc w:val="left"/>
        <w:rPr>
          <w:rFonts w:ascii="Calibri" w:hAnsi="Calibri" w:hint="eastAsia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>附件：</w:t>
      </w:r>
    </w:p>
    <w:p w14:paraId="2E915305" w14:textId="77777777" w:rsidR="00246EBA" w:rsidRDefault="00246EBA" w:rsidP="00246EBA">
      <w:pPr>
        <w:jc w:val="center"/>
        <w:rPr>
          <w:rFonts w:ascii="Calibri" w:hAnsi="Calibri" w:hint="eastAsia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>“</w:t>
      </w:r>
      <w:r w:rsidRPr="00841A5A">
        <w:rPr>
          <w:rFonts w:ascii="Calibri" w:hAnsi="Calibri" w:hint="eastAsia"/>
          <w:sz w:val="32"/>
          <w:szCs w:val="32"/>
        </w:rPr>
        <w:t>首届煤基固废综合利用大会</w:t>
      </w:r>
      <w:r>
        <w:rPr>
          <w:rFonts w:ascii="Calibri" w:hAnsi="Calibri" w:hint="eastAsia"/>
          <w:sz w:val="32"/>
          <w:szCs w:val="32"/>
        </w:rPr>
        <w:t>”参会回执</w:t>
      </w:r>
    </w:p>
    <w:tbl>
      <w:tblPr>
        <w:tblW w:w="917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929"/>
        <w:gridCol w:w="1784"/>
        <w:gridCol w:w="71"/>
        <w:gridCol w:w="1561"/>
        <w:gridCol w:w="1065"/>
        <w:gridCol w:w="2256"/>
      </w:tblGrid>
      <w:tr w:rsidR="00246EBA" w14:paraId="2DC71548" w14:textId="77777777" w:rsidTr="003318F7">
        <w:trPr>
          <w:cantSplit/>
          <w:trHeight w:val="458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2AC30E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89BA91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46EBA" w14:paraId="24DB70BA" w14:textId="77777777" w:rsidTr="003318F7">
        <w:trPr>
          <w:cantSplit/>
          <w:trHeight w:val="499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88455F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DA1BAA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640D8B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邮</w:t>
            </w:r>
            <w:r>
              <w:rPr>
                <w:rFonts w:eastAsia="仿宋_GB2312"/>
                <w:kern w:val="0"/>
                <w:sz w:val="28"/>
                <w:szCs w:val="28"/>
              </w:rPr>
              <w:t>  </w:t>
            </w:r>
            <w:r>
              <w:rPr>
                <w:rFonts w:eastAsia="仿宋_GB2312"/>
                <w:kern w:val="0"/>
                <w:sz w:val="28"/>
                <w:szCs w:val="28"/>
              </w:rPr>
              <w:t>编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685D99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46EBA" w14:paraId="2F1F6B91" w14:textId="77777777" w:rsidTr="003318F7">
        <w:trPr>
          <w:cantSplit/>
          <w:trHeight w:val="485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80679D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</w:t>
            </w:r>
            <w:r>
              <w:rPr>
                <w:rFonts w:eastAsia="仿宋_GB2312"/>
                <w:kern w:val="0"/>
                <w:sz w:val="28"/>
                <w:szCs w:val="28"/>
              </w:rPr>
              <w:t>  </w:t>
            </w:r>
            <w:r>
              <w:rPr>
                <w:rFonts w:eastAsia="仿宋_GB2312"/>
                <w:kern w:val="0"/>
                <w:sz w:val="28"/>
                <w:szCs w:val="28"/>
              </w:rPr>
              <w:t>话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13B5ED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36E7F1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手</w:t>
            </w:r>
            <w:r>
              <w:rPr>
                <w:rFonts w:eastAsia="仿宋_GB2312"/>
                <w:kern w:val="0"/>
                <w:sz w:val="28"/>
                <w:szCs w:val="28"/>
              </w:rPr>
              <w:t>  </w:t>
            </w:r>
            <w:r>
              <w:rPr>
                <w:rFonts w:eastAsia="仿宋_GB2312"/>
                <w:kern w:val="0"/>
                <w:sz w:val="28"/>
                <w:szCs w:val="28"/>
              </w:rPr>
              <w:t>机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6CCDC8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46EBA" w14:paraId="1CA07FAA" w14:textId="77777777" w:rsidTr="003318F7">
        <w:trPr>
          <w:cantSplit/>
          <w:trHeight w:val="499"/>
        </w:trPr>
        <w:tc>
          <w:tcPr>
            <w:tcW w:w="91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6E6188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人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员</w:t>
            </w:r>
          </w:p>
        </w:tc>
      </w:tr>
      <w:tr w:rsidR="00246EBA" w14:paraId="1EF345B1" w14:textId="77777777" w:rsidTr="003318F7">
        <w:trPr>
          <w:cantSplit/>
          <w:trHeight w:val="499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4E6DC1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>  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D56C83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B0D0E8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</w:t>
            </w:r>
            <w:r>
              <w:rPr>
                <w:rFonts w:eastAsia="仿宋_GB2312"/>
                <w:kern w:val="0"/>
                <w:sz w:val="28"/>
                <w:szCs w:val="28"/>
              </w:rPr>
              <w:t> 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4B1CAA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  <w:r>
              <w:rPr>
                <w:rFonts w:eastAsia="仿宋_GB2312"/>
                <w:kern w:val="0"/>
                <w:sz w:val="24"/>
                <w:szCs w:val="28"/>
              </w:rPr>
              <w:t>（微信号）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976B10" w14:textId="77777777" w:rsidR="00246EBA" w:rsidRDefault="00246EBA" w:rsidP="003318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Email</w:t>
            </w:r>
          </w:p>
        </w:tc>
      </w:tr>
      <w:tr w:rsidR="00246EBA" w14:paraId="3F0F676F" w14:textId="77777777" w:rsidTr="003318F7">
        <w:trPr>
          <w:cantSplit/>
          <w:trHeight w:val="499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C55AF5" w14:textId="77777777" w:rsidR="00246EBA" w:rsidRDefault="00246EBA" w:rsidP="003318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3F6A08" w14:textId="77777777" w:rsidR="00246EBA" w:rsidRDefault="00246EBA" w:rsidP="003318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D386A8" w14:textId="77777777" w:rsidR="00246EBA" w:rsidRDefault="00246EBA" w:rsidP="003318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E19508" w14:textId="77777777" w:rsidR="00246EBA" w:rsidRDefault="00246EBA" w:rsidP="003318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1EF7A7" w14:textId="77777777" w:rsidR="00246EBA" w:rsidRDefault="00246EBA" w:rsidP="003318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46EBA" w14:paraId="3888B384" w14:textId="77777777" w:rsidTr="003318F7">
        <w:trPr>
          <w:cantSplit/>
          <w:trHeight w:val="499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FFD5C8" w14:textId="77777777" w:rsidR="00246EBA" w:rsidRDefault="00246EBA" w:rsidP="003318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B93453" w14:textId="77777777" w:rsidR="00246EBA" w:rsidRDefault="00246EBA" w:rsidP="003318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18FF64" w14:textId="77777777" w:rsidR="00246EBA" w:rsidRDefault="00246EBA" w:rsidP="003318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0A4B62" w14:textId="77777777" w:rsidR="00246EBA" w:rsidRDefault="00246EBA" w:rsidP="003318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FAE74F" w14:textId="77777777" w:rsidR="00246EBA" w:rsidRDefault="00246EBA" w:rsidP="003318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46EBA" w14:paraId="29E5EB3D" w14:textId="77777777" w:rsidTr="003318F7">
        <w:trPr>
          <w:cantSplit/>
          <w:trHeight w:val="313"/>
        </w:trPr>
        <w:tc>
          <w:tcPr>
            <w:tcW w:w="91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5BA56B" w14:textId="77777777" w:rsidR="00246EBA" w:rsidRDefault="00246EBA" w:rsidP="003318F7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住宿需求：单间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     </w:t>
            </w:r>
            <w:r>
              <w:rPr>
                <w:rFonts w:eastAsia="仿宋_GB2312"/>
                <w:kern w:val="0"/>
                <w:sz w:val="28"/>
                <w:szCs w:val="28"/>
              </w:rPr>
              <w:t>间；标间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     </w:t>
            </w:r>
            <w:r>
              <w:rPr>
                <w:rFonts w:eastAsia="仿宋_GB2312"/>
                <w:kern w:val="0"/>
                <w:sz w:val="28"/>
                <w:szCs w:val="28"/>
              </w:rPr>
              <w:t>间</w:t>
            </w:r>
          </w:p>
        </w:tc>
      </w:tr>
      <w:tr w:rsidR="00246EBA" w14:paraId="436E8F58" w14:textId="77777777" w:rsidTr="003318F7">
        <w:trPr>
          <w:cantSplit/>
          <w:trHeight w:val="2415"/>
        </w:trPr>
        <w:tc>
          <w:tcPr>
            <w:tcW w:w="91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7E5641" w14:textId="77777777" w:rsidR="00246EBA" w:rsidRDefault="00246EBA" w:rsidP="003318F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开票信息：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增值税专用发票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□     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增值税普通发票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□</w:t>
            </w:r>
          </w:p>
          <w:p w14:paraId="2DBFE650" w14:textId="77777777" w:rsidR="00246EBA" w:rsidRDefault="00246EBA" w:rsidP="003318F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单位名称：</w:t>
            </w:r>
          </w:p>
          <w:p w14:paraId="35F357B7" w14:textId="77777777" w:rsidR="00246EBA" w:rsidRDefault="00246EBA" w:rsidP="003318F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纳税人识别号：</w:t>
            </w:r>
          </w:p>
          <w:p w14:paraId="5378DA5A" w14:textId="77777777" w:rsidR="00246EBA" w:rsidRDefault="00246EBA" w:rsidP="003318F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地址电话：</w:t>
            </w:r>
          </w:p>
          <w:p w14:paraId="5E5D847D" w14:textId="77777777" w:rsidR="00246EBA" w:rsidRDefault="00246EBA" w:rsidP="003318F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开户行及账号：</w:t>
            </w:r>
          </w:p>
          <w:p w14:paraId="44B0886D" w14:textId="77777777" w:rsidR="00246EBA" w:rsidRDefault="00246EBA" w:rsidP="003318F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邮寄地址：</w:t>
            </w:r>
          </w:p>
        </w:tc>
      </w:tr>
    </w:tbl>
    <w:p w14:paraId="037E0355" w14:textId="77777777" w:rsidR="00246EBA" w:rsidRDefault="00246EBA" w:rsidP="00246EBA">
      <w:pPr>
        <w:rPr>
          <w:rFonts w:ascii="Calibri" w:hAnsi="Calibri" w:hint="eastAsia"/>
        </w:rPr>
      </w:pPr>
    </w:p>
    <w:p w14:paraId="1452779F" w14:textId="77777777" w:rsidR="00246EBA" w:rsidRDefault="00246EBA" w:rsidP="00246EBA">
      <w:r>
        <w:rPr>
          <w:rFonts w:ascii="Calibri" w:hAnsi="Calibri" w:hint="eastAsia"/>
        </w:rPr>
        <w:t>备注：由于</w:t>
      </w:r>
      <w:r>
        <w:t>接待条件所限，请务必于</w:t>
      </w:r>
      <w:r>
        <w:t>11</w:t>
      </w:r>
      <w:r>
        <w:t>月</w:t>
      </w:r>
      <w:r>
        <w:t>10</w:t>
      </w:r>
      <w:r>
        <w:t>日前将本回执发送至</w:t>
      </w:r>
      <w:r w:rsidRPr="007B51FA">
        <w:t>mtjglyxx@163.com</w:t>
      </w:r>
      <w:r>
        <w:t>邮箱，无回执的参会代表不保证住宿安排。</w:t>
      </w:r>
    </w:p>
    <w:p w14:paraId="7CFAAA30" w14:textId="77777777" w:rsidR="00FA3A60" w:rsidRPr="00246EBA" w:rsidRDefault="00FA3A60"/>
    <w:sectPr w:rsidR="00FA3A60" w:rsidRPr="00246EBA">
      <w:footerReference w:type="default" r:id="rId4"/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DAE4" w14:textId="77777777" w:rsidR="00B300FA" w:rsidRDefault="00000000"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rPr>
        <w:rFonts w:ascii="Calibri" w:hAnsi="Calibri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sz w:val="18"/>
        <w:szCs w:val="18"/>
        <w:lang w:val="en-US" w:eastAsia="zh-CN"/>
      </w:rPr>
      <w:t>2</w:t>
    </w:r>
    <w:r>
      <w:rPr>
        <w:sz w:val="18"/>
        <w:szCs w:val="18"/>
      </w:rPr>
      <w:fldChar w:fldCharType="end"/>
    </w:r>
  </w:p>
  <w:p w14:paraId="06B1254A" w14:textId="77777777" w:rsidR="00B300FA" w:rsidRDefault="00000000">
    <w:pPr>
      <w:tabs>
        <w:tab w:val="center" w:pos="4153"/>
        <w:tab w:val="right" w:pos="8306"/>
      </w:tabs>
      <w:snapToGrid w:val="0"/>
      <w:jc w:val="left"/>
      <w:rPr>
        <w:rFonts w:ascii="Calibri" w:hAnsi="Calibri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BA"/>
    <w:rsid w:val="00246EBA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EC99"/>
  <w15:chartTrackingRefBased/>
  <w15:docId w15:val="{61491C8F-F854-4E96-93B9-FFA4AAF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E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zhenbao</dc:creator>
  <cp:keywords/>
  <dc:description/>
  <cp:lastModifiedBy>zhenbao</cp:lastModifiedBy>
  <cp:revision>1</cp:revision>
  <dcterms:created xsi:type="dcterms:W3CDTF">2022-09-27T01:12:00Z</dcterms:created>
  <dcterms:modified xsi:type="dcterms:W3CDTF">2022-09-27T01:13:00Z</dcterms:modified>
</cp:coreProperties>
</file>