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信息化分会四届理事会三次会议参会回执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420"/>
        <w:gridCol w:w="1800"/>
        <w:gridCol w:w="1980"/>
        <w:gridCol w:w="23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after="120" w:line="380" w:lineRule="exact"/>
              <w:jc w:val="center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姓 名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after="120" w:line="380" w:lineRule="exact"/>
              <w:jc w:val="center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单  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after="120" w:line="380" w:lineRule="exact"/>
              <w:jc w:val="center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职 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after="120" w:line="380" w:lineRule="exact"/>
              <w:jc w:val="center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手 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参观意向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（华为/腾讯+中兴/深信服）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after="120" w:line="38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住房要求</w:t>
            </w:r>
          </w:p>
          <w:p>
            <w:pPr>
              <w:spacing w:after="120" w:line="380" w:lineRule="exact"/>
              <w:jc w:val="center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（单间/单床/套房）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after="120" w:line="480" w:lineRule="auto"/>
              <w:ind w:left="420" w:leftChars="2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</w:tbl>
    <w:p>
      <w:pPr>
        <w:spacing w:after="120"/>
        <w:ind w:left="420" w:leftChars="200"/>
        <w:jc w:val="left"/>
        <w:rPr>
          <w:rFonts w:hint="eastAsia"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注：请参会代表填写回执并传真至：010-64463171，或发送邮件至：coalxxh@126.com</w:t>
      </w:r>
    </w:p>
    <w:p>
      <w:pPr>
        <w:numPr>
          <w:ilvl w:val="0"/>
          <w:numId w:val="1"/>
        </w:numPr>
        <w:jc w:val="left"/>
        <w:rPr>
          <w:rFonts w:hint="eastAsia"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单间指代表是否需单独住一间单间或标间，单床指标间中的一个床位。</w:t>
      </w:r>
    </w:p>
    <w:p>
      <w:pPr>
        <w:numPr>
          <w:ilvl w:val="0"/>
          <w:numId w:val="1"/>
        </w:numPr>
        <w:jc w:val="left"/>
      </w:pPr>
      <w:r>
        <w:rPr>
          <w:rFonts w:hint="eastAsia" w:eastAsia="仿宋_GB2312"/>
          <w:kern w:val="0"/>
          <w:sz w:val="30"/>
          <w:szCs w:val="30"/>
        </w:rPr>
        <w:t>请填写手机号，会议部分安排以短信方式通知代表。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CF76D9"/>
    <w:multiLevelType w:val="multilevel"/>
    <w:tmpl w:val="1CCF76D9"/>
    <w:lvl w:ilvl="0" w:tentative="0">
      <w:start w:val="1"/>
      <w:numFmt w:val="decimal"/>
      <w:lvlText w:val="%1、"/>
      <w:lvlJc w:val="left"/>
      <w:pPr>
        <w:tabs>
          <w:tab w:val="left" w:pos="900"/>
        </w:tabs>
        <w:ind w:left="90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zc3MDUxNGViNzNmZjU5MzVhN2M3YjA1MmUxOTEifQ=="/>
  </w:docVars>
  <w:rsids>
    <w:rsidRoot w:val="783F6579"/>
    <w:rsid w:val="783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2022-08-25T03:40:00Z</dcterms:created>
  <dc:creator>糖是甜哒</dc:creator>
  <cp:lastModifiedBy>糖是甜哒</cp:lastModifiedBy>
  <dcterms:modified xsi:type="dcterms:W3CDTF">2022-08-25T03:41:19Z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F7E9865337EE418191CD1E9FB2C93AA7</vt:lpwstr>
  </property>
</Properties>
</file>