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7A55B" w14:textId="77777777" w:rsidR="003C789F" w:rsidRPr="00FC2879" w:rsidRDefault="003C789F" w:rsidP="003C789F">
      <w:pPr>
        <w:spacing w:line="360" w:lineRule="auto"/>
        <w:ind w:right="450"/>
        <w:contextualSpacing/>
        <w:jc w:val="left"/>
        <w:rPr>
          <w:rFonts w:ascii="黑体" w:eastAsia="黑体" w:hAnsi="黑体"/>
          <w:sz w:val="30"/>
          <w:szCs w:val="30"/>
        </w:rPr>
      </w:pPr>
      <w:r w:rsidRPr="00FC2879">
        <w:rPr>
          <w:rFonts w:ascii="黑体" w:eastAsia="黑体" w:hAnsi="黑体" w:hint="eastAsia"/>
          <w:sz w:val="30"/>
          <w:szCs w:val="30"/>
        </w:rPr>
        <w:t>附件：</w:t>
      </w:r>
    </w:p>
    <w:p w14:paraId="38BF3E65" w14:textId="77777777" w:rsidR="003C789F" w:rsidRDefault="003C789F" w:rsidP="003C789F">
      <w:pPr>
        <w:rPr>
          <w:rFonts w:ascii="仿宋" w:eastAsia="仿宋" w:hAnsi="仿宋"/>
          <w:sz w:val="36"/>
          <w:szCs w:val="36"/>
        </w:rPr>
      </w:pPr>
    </w:p>
    <w:p w14:paraId="1BC97439" w14:textId="77777777" w:rsidR="003C789F" w:rsidRDefault="003C789F" w:rsidP="003C789F">
      <w:pPr>
        <w:rPr>
          <w:rFonts w:ascii="仿宋" w:eastAsia="仿宋" w:hAnsi="仿宋"/>
          <w:sz w:val="32"/>
          <w:szCs w:val="32"/>
        </w:rPr>
      </w:pPr>
    </w:p>
    <w:p w14:paraId="1A7C65C8" w14:textId="77777777" w:rsidR="003C789F" w:rsidRDefault="003C789F" w:rsidP="003C789F">
      <w:pPr>
        <w:rPr>
          <w:sz w:val="28"/>
          <w:szCs w:val="36"/>
        </w:rPr>
      </w:pPr>
    </w:p>
    <w:p w14:paraId="3159708A" w14:textId="77777777" w:rsidR="003C789F" w:rsidRDefault="003C789F" w:rsidP="003C789F">
      <w:pPr>
        <w:rPr>
          <w:sz w:val="28"/>
          <w:szCs w:val="36"/>
        </w:rPr>
      </w:pPr>
    </w:p>
    <w:p w14:paraId="4F3F3187" w14:textId="77777777" w:rsidR="003C789F" w:rsidRDefault="003C789F" w:rsidP="003C789F">
      <w:pPr>
        <w:spacing w:line="360" w:lineRule="auto"/>
        <w:jc w:val="center"/>
        <w:rPr>
          <w:rFonts w:ascii="华文中宋" w:eastAsia="华文中宋" w:hAnsi="华文中宋" w:cs="华文中宋"/>
          <w:b/>
          <w:bCs/>
          <w:spacing w:val="18"/>
          <w:sz w:val="48"/>
          <w:szCs w:val="52"/>
        </w:rPr>
      </w:pPr>
      <w:r>
        <w:rPr>
          <w:rFonts w:ascii="华文中宋" w:eastAsia="华文中宋" w:hAnsi="华文中宋" w:cs="华文中宋" w:hint="eastAsia"/>
          <w:b/>
          <w:bCs/>
          <w:spacing w:val="18"/>
          <w:sz w:val="48"/>
          <w:szCs w:val="52"/>
        </w:rPr>
        <w:t>煤炭行业企业</w:t>
      </w:r>
    </w:p>
    <w:p w14:paraId="465BE840" w14:textId="77777777" w:rsidR="003C789F" w:rsidRDefault="003C789F" w:rsidP="003C789F">
      <w:pPr>
        <w:spacing w:line="360" w:lineRule="auto"/>
        <w:jc w:val="center"/>
        <w:rPr>
          <w:rFonts w:ascii="华文中宋" w:eastAsia="华文中宋" w:hAnsi="华文中宋" w:cs="华文中宋"/>
          <w:b/>
          <w:bCs/>
          <w:spacing w:val="18"/>
          <w:sz w:val="48"/>
          <w:szCs w:val="52"/>
        </w:rPr>
      </w:pPr>
      <w:r>
        <w:rPr>
          <w:rFonts w:ascii="华文中宋" w:eastAsia="华文中宋" w:hAnsi="华文中宋" w:cs="华文中宋" w:hint="eastAsia"/>
          <w:b/>
          <w:bCs/>
          <w:spacing w:val="18"/>
          <w:sz w:val="48"/>
          <w:szCs w:val="52"/>
        </w:rPr>
        <w:t>信用等级评价申报书</w:t>
      </w:r>
    </w:p>
    <w:p w14:paraId="4EE9C1C8" w14:textId="77777777" w:rsidR="003C789F" w:rsidRDefault="003C789F" w:rsidP="003C789F">
      <w:pPr>
        <w:spacing w:line="360" w:lineRule="auto"/>
        <w:jc w:val="center"/>
        <w:rPr>
          <w:rFonts w:ascii="华文中宋" w:eastAsia="华文中宋" w:hAnsi="华文中宋" w:cs="华文中宋"/>
          <w:b/>
          <w:bCs/>
          <w:spacing w:val="18"/>
          <w:sz w:val="56"/>
          <w:szCs w:val="72"/>
        </w:rPr>
      </w:pPr>
      <w:r>
        <w:rPr>
          <w:rFonts w:ascii="华文中宋" w:eastAsia="华文中宋" w:hAnsi="华文中宋" w:cs="华文中宋" w:hint="eastAsia"/>
          <w:b/>
          <w:bCs/>
          <w:spacing w:val="18"/>
          <w:sz w:val="48"/>
          <w:szCs w:val="52"/>
        </w:rPr>
        <w:t>（</w:t>
      </w:r>
      <w:r>
        <w:rPr>
          <w:rFonts w:ascii="华文中宋" w:eastAsia="华文中宋" w:hAnsi="华文中宋" w:cs="华文中宋" w:hint="eastAsia"/>
          <w:b/>
          <w:bCs/>
          <w:spacing w:val="18"/>
          <w:sz w:val="48"/>
          <w:szCs w:val="52"/>
          <w:u w:val="single"/>
        </w:rPr>
        <w:t xml:space="preserve"> 202</w:t>
      </w:r>
      <w:r>
        <w:rPr>
          <w:rFonts w:ascii="华文中宋" w:eastAsia="华文中宋" w:hAnsi="华文中宋" w:cs="华文中宋"/>
          <w:b/>
          <w:bCs/>
          <w:spacing w:val="18"/>
          <w:sz w:val="48"/>
          <w:szCs w:val="52"/>
          <w:u w:val="single"/>
        </w:rPr>
        <w:t>1</w:t>
      </w:r>
      <w:r>
        <w:rPr>
          <w:rFonts w:ascii="华文中宋" w:eastAsia="华文中宋" w:hAnsi="华文中宋" w:cs="华文中宋" w:hint="eastAsia"/>
          <w:b/>
          <w:bCs/>
          <w:spacing w:val="18"/>
          <w:sz w:val="48"/>
          <w:szCs w:val="52"/>
          <w:u w:val="single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spacing w:val="18"/>
          <w:sz w:val="48"/>
          <w:szCs w:val="52"/>
        </w:rPr>
        <w:t>年）</w:t>
      </w:r>
    </w:p>
    <w:p w14:paraId="78BBEA06" w14:textId="77777777" w:rsidR="003C789F" w:rsidRDefault="003C789F" w:rsidP="003C789F">
      <w:pPr>
        <w:rPr>
          <w:sz w:val="36"/>
          <w:szCs w:val="36"/>
        </w:rPr>
      </w:pPr>
    </w:p>
    <w:p w14:paraId="5C0DD63F" w14:textId="77777777" w:rsidR="003C789F" w:rsidRDefault="003C789F" w:rsidP="003C789F">
      <w:pPr>
        <w:rPr>
          <w:sz w:val="36"/>
          <w:szCs w:val="36"/>
        </w:rPr>
      </w:pPr>
    </w:p>
    <w:p w14:paraId="19E128A6" w14:textId="77777777" w:rsidR="003C789F" w:rsidRDefault="003C789F" w:rsidP="003C789F">
      <w:pPr>
        <w:rPr>
          <w:sz w:val="36"/>
          <w:szCs w:val="36"/>
        </w:rPr>
      </w:pPr>
    </w:p>
    <w:p w14:paraId="6DE12226" w14:textId="77777777" w:rsidR="003C789F" w:rsidRDefault="003C789F" w:rsidP="003C789F">
      <w:pPr>
        <w:rPr>
          <w:sz w:val="36"/>
          <w:szCs w:val="36"/>
        </w:rPr>
      </w:pPr>
    </w:p>
    <w:p w14:paraId="70E7EE55" w14:textId="77777777" w:rsidR="003C789F" w:rsidRDefault="003C789F" w:rsidP="003C789F">
      <w:pPr>
        <w:rPr>
          <w:sz w:val="36"/>
          <w:szCs w:val="36"/>
        </w:rPr>
      </w:pPr>
    </w:p>
    <w:p w14:paraId="0CAF2DB1" w14:textId="77777777" w:rsidR="003C789F" w:rsidRDefault="003C789F" w:rsidP="003C789F">
      <w:pPr>
        <w:rPr>
          <w:sz w:val="36"/>
          <w:szCs w:val="36"/>
        </w:rPr>
      </w:pPr>
    </w:p>
    <w:p w14:paraId="377887B0" w14:textId="77777777" w:rsidR="003C789F" w:rsidRDefault="003C789F" w:rsidP="003C789F">
      <w:pPr>
        <w:spacing w:line="480" w:lineRule="auto"/>
        <w:ind w:firstLineChars="275" w:firstLine="88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企业名称：</w:t>
      </w:r>
      <w:r>
        <w:rPr>
          <w:rFonts w:ascii="仿宋" w:eastAsia="仿宋" w:hAnsi="仿宋" w:hint="eastAsia"/>
          <w:sz w:val="32"/>
          <w:szCs w:val="36"/>
          <w:u w:val="single"/>
        </w:rPr>
        <w:t xml:space="preserve">                      </w:t>
      </w:r>
      <w:r>
        <w:rPr>
          <w:rFonts w:ascii="仿宋" w:eastAsia="仿宋" w:hAnsi="仿宋" w:hint="eastAsia"/>
          <w:sz w:val="32"/>
          <w:szCs w:val="36"/>
        </w:rPr>
        <w:t xml:space="preserve"> </w:t>
      </w:r>
    </w:p>
    <w:p w14:paraId="25FA411B" w14:textId="77777777" w:rsidR="003C789F" w:rsidRDefault="003C789F" w:rsidP="003C789F">
      <w:pPr>
        <w:spacing w:line="480" w:lineRule="auto"/>
        <w:ind w:firstLineChars="275" w:firstLine="88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申报等级：</w:t>
      </w:r>
      <w:r>
        <w:rPr>
          <w:rFonts w:ascii="仿宋" w:eastAsia="仿宋" w:hAnsi="仿宋" w:hint="eastAsia"/>
          <w:sz w:val="32"/>
          <w:szCs w:val="36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6"/>
        </w:rPr>
        <w:t>（AAA、AA、A、B、C）</w:t>
      </w:r>
    </w:p>
    <w:p w14:paraId="0CA07E4E" w14:textId="77777777" w:rsidR="003C789F" w:rsidRDefault="003C789F" w:rsidP="003C789F">
      <w:pPr>
        <w:spacing w:line="480" w:lineRule="auto"/>
        <w:ind w:firstLineChars="275" w:firstLine="880"/>
        <w:rPr>
          <w:rFonts w:ascii="仿宋" w:eastAsia="仿宋" w:hAnsi="仿宋"/>
          <w:sz w:val="32"/>
          <w:szCs w:val="36"/>
          <w:u w:val="single"/>
        </w:rPr>
      </w:pPr>
      <w:r>
        <w:rPr>
          <w:rFonts w:ascii="仿宋" w:eastAsia="仿宋" w:hAnsi="仿宋" w:hint="eastAsia"/>
          <w:sz w:val="32"/>
          <w:szCs w:val="36"/>
        </w:rPr>
        <w:t>申报时间：</w:t>
      </w:r>
      <w:r>
        <w:rPr>
          <w:rFonts w:ascii="仿宋" w:eastAsia="仿宋" w:hAnsi="仿宋" w:hint="eastAsia"/>
          <w:sz w:val="32"/>
          <w:szCs w:val="36"/>
          <w:u w:val="single"/>
        </w:rPr>
        <w:t xml:space="preserve">                      </w:t>
      </w:r>
    </w:p>
    <w:p w14:paraId="041A337B" w14:textId="77777777" w:rsidR="003C789F" w:rsidRDefault="003C789F" w:rsidP="003C789F">
      <w:pPr>
        <w:rPr>
          <w:rFonts w:ascii="仿宋_GB2312" w:eastAsia="仿宋_GB2312"/>
          <w:sz w:val="20"/>
          <w:szCs w:val="36"/>
        </w:rPr>
      </w:pPr>
    </w:p>
    <w:p w14:paraId="7C35B18C" w14:textId="77777777" w:rsidR="003C789F" w:rsidRDefault="003C789F" w:rsidP="003C789F">
      <w:pPr>
        <w:rPr>
          <w:rFonts w:ascii="仿宋_GB2312" w:eastAsia="仿宋_GB2312"/>
          <w:sz w:val="20"/>
          <w:szCs w:val="36"/>
        </w:rPr>
      </w:pPr>
    </w:p>
    <w:p w14:paraId="32E94D15" w14:textId="77777777" w:rsidR="003C789F" w:rsidRDefault="003C789F" w:rsidP="003C789F">
      <w:pPr>
        <w:jc w:val="center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中国煤炭工业协会 印制</w:t>
      </w:r>
    </w:p>
    <w:p w14:paraId="3B3EF6F8" w14:textId="77777777" w:rsidR="003C789F" w:rsidRDefault="003C789F" w:rsidP="003C789F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799567D9" w14:textId="77777777" w:rsidR="003C789F" w:rsidRDefault="003C789F" w:rsidP="003C789F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填写说明</w:t>
      </w:r>
    </w:p>
    <w:p w14:paraId="73BDF547" w14:textId="77777777" w:rsidR="003C789F" w:rsidRDefault="003C789F" w:rsidP="003C789F">
      <w:pPr>
        <w:jc w:val="center"/>
        <w:rPr>
          <w:rFonts w:ascii="黑体" w:eastAsia="黑体"/>
          <w:szCs w:val="36"/>
        </w:rPr>
      </w:pPr>
    </w:p>
    <w:p w14:paraId="597791F6" w14:textId="77777777" w:rsidR="003C789F" w:rsidRDefault="003C789F" w:rsidP="003C789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一、请从国家煤炭工业网（www.coalchina.org.cn）“信用煤炭”栏目下载本申报书。</w:t>
      </w:r>
    </w:p>
    <w:p w14:paraId="5B277D3B" w14:textId="77777777" w:rsidR="003C789F" w:rsidRDefault="003C789F" w:rsidP="003C789F">
      <w:pPr>
        <w:spacing w:line="360" w:lineRule="auto"/>
        <w:ind w:leftChars="266" w:left="1159" w:hangingChars="200" w:hanging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二、申报企业填写内容及提供资料须保证真实完整无误。</w:t>
      </w:r>
    </w:p>
    <w:p w14:paraId="14FC2BBC" w14:textId="77777777" w:rsidR="003C789F" w:rsidRDefault="003C789F" w:rsidP="003C789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三、填报办法按照文件规定执行。申报书要求用计算机填写，如表格有限，可另附页。</w:t>
      </w:r>
    </w:p>
    <w:p w14:paraId="292682F8" w14:textId="77777777" w:rsidR="003C789F" w:rsidRDefault="003C789F" w:rsidP="003C789F">
      <w:pPr>
        <w:spacing w:line="360" w:lineRule="auto"/>
        <w:ind w:left="2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四、申报表格及相关文字材料一律用A4纸张打印并装订成册，一式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份，加盖公章。</w:t>
      </w:r>
    </w:p>
    <w:p w14:paraId="457B3C5C" w14:textId="77777777" w:rsidR="003C789F" w:rsidRDefault="003C789F" w:rsidP="003C789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五、表内英文部分是向上级部门备案和对外宣传要求的需要，不要空缺。</w:t>
      </w:r>
    </w:p>
    <w:p w14:paraId="23C76E37" w14:textId="77777777" w:rsidR="003C789F" w:rsidRDefault="003C789F" w:rsidP="003C789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六、申报时同时发送</w:t>
      </w:r>
      <w:r>
        <w:rPr>
          <w:rFonts w:ascii="仿宋" w:eastAsia="仿宋" w:hAnsi="仿宋" w:hint="eastAsia"/>
          <w:color w:val="333333"/>
          <w:sz w:val="30"/>
          <w:szCs w:val="30"/>
        </w:rPr>
        <w:t>电子版材料，内容包括：</w:t>
      </w:r>
      <w:r>
        <w:rPr>
          <w:rFonts w:ascii="仿宋" w:eastAsia="仿宋" w:hAnsi="仿宋" w:hint="eastAsia"/>
          <w:sz w:val="30"/>
          <w:szCs w:val="30"/>
        </w:rPr>
        <w:t>企业基本信息、综合数据、企业简介，请用Word版本。</w:t>
      </w:r>
    </w:p>
    <w:p w14:paraId="34DBF0D3" w14:textId="77777777" w:rsidR="003C789F" w:rsidRDefault="003C789F" w:rsidP="003C789F">
      <w:pPr>
        <w:spacing w:line="360" w:lineRule="auto"/>
        <w:ind w:leftChars="266" w:left="1159" w:hangingChars="200" w:hanging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七、中国煤炭工业协会承诺对企业所提交的材料保密。</w:t>
      </w:r>
    </w:p>
    <w:p w14:paraId="74B29502" w14:textId="77777777" w:rsidR="003C789F" w:rsidRDefault="003C789F" w:rsidP="003C789F">
      <w:pPr>
        <w:spacing w:line="360" w:lineRule="auto"/>
        <w:ind w:leftChars="266" w:left="1159" w:hangingChars="200" w:hanging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八、联系方式：</w:t>
      </w:r>
    </w:p>
    <w:p w14:paraId="020B5D13" w14:textId="77777777" w:rsidR="003C789F" w:rsidRDefault="003C789F" w:rsidP="003C789F">
      <w:pPr>
        <w:spacing w:line="360" w:lineRule="auto"/>
        <w:ind w:firstLineChars="400" w:firstLine="1200"/>
        <w:contextualSpacing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地址：北京市朝阳区和平街13区35号煤炭大厦1805</w:t>
      </w:r>
    </w:p>
    <w:p w14:paraId="08FE5262" w14:textId="77777777" w:rsidR="003C789F" w:rsidRDefault="003C789F" w:rsidP="003C789F">
      <w:pPr>
        <w:spacing w:line="360" w:lineRule="auto"/>
        <w:ind w:firstLineChars="700" w:firstLine="2100"/>
        <w:contextualSpacing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中国煤炭工业协会行业协调部</w:t>
      </w:r>
    </w:p>
    <w:p w14:paraId="1FAB4116" w14:textId="77777777" w:rsidR="003C789F" w:rsidRDefault="003C789F" w:rsidP="003C789F">
      <w:pPr>
        <w:spacing w:beforeLines="20" w:before="62" w:line="360" w:lineRule="auto"/>
        <w:ind w:firstLineChars="400" w:firstLine="1200"/>
        <w:contextualSpacing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邮编：100013</w:t>
      </w:r>
    </w:p>
    <w:p w14:paraId="07ECBE68" w14:textId="77777777" w:rsidR="003C789F" w:rsidRDefault="003C789F" w:rsidP="003C789F">
      <w:pPr>
        <w:spacing w:beforeLines="20" w:before="62" w:line="360" w:lineRule="auto"/>
        <w:ind w:firstLineChars="400" w:firstLine="1200"/>
        <w:contextualSpacing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电话：010-6446</w:t>
      </w:r>
      <w:r>
        <w:rPr>
          <w:rFonts w:ascii="仿宋" w:eastAsia="仿宋" w:hAnsi="仿宋" w:cs="宋体" w:hint="eastAsia"/>
          <w:bCs/>
          <w:kern w:val="0"/>
          <w:sz w:val="30"/>
          <w:szCs w:val="30"/>
        </w:rPr>
        <w:t>3856</w:t>
      </w:r>
    </w:p>
    <w:p w14:paraId="205142B5" w14:textId="77777777" w:rsidR="003C789F" w:rsidRDefault="003C789F" w:rsidP="003C789F">
      <w:pPr>
        <w:spacing w:beforeLines="20" w:before="62" w:line="360" w:lineRule="auto"/>
        <w:ind w:firstLineChars="400" w:firstLine="1200"/>
        <w:contextualSpacing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宋体" w:hint="eastAsia"/>
          <w:bCs/>
          <w:kern w:val="0"/>
          <w:sz w:val="30"/>
          <w:szCs w:val="30"/>
        </w:rPr>
        <w:t>邮箱</w:t>
      </w:r>
      <w:r>
        <w:rPr>
          <w:rFonts w:ascii="仿宋" w:eastAsia="仿宋" w:hAnsi="仿宋" w:hint="eastAsia"/>
          <w:sz w:val="30"/>
          <w:szCs w:val="30"/>
        </w:rPr>
        <w:t>：</w:t>
      </w:r>
      <w:r>
        <w:rPr>
          <w:rFonts w:ascii="仿宋" w:eastAsia="仿宋" w:hAnsi="仿宋"/>
          <w:sz w:val="30"/>
          <w:szCs w:val="30"/>
        </w:rPr>
        <w:t>mtxypj@qq.com</w:t>
      </w:r>
    </w:p>
    <w:p w14:paraId="6878EE4F" w14:textId="77777777" w:rsidR="003C789F" w:rsidRDefault="003C789F" w:rsidP="003C789F">
      <w:pPr>
        <w:spacing w:beforeLines="20" w:before="62" w:line="360" w:lineRule="auto"/>
        <w:contextualSpacing/>
        <w:jc w:val="center"/>
        <w:rPr>
          <w:rFonts w:ascii="黑体" w:eastAsia="黑体"/>
          <w:b/>
          <w:sz w:val="36"/>
          <w:szCs w:val="36"/>
        </w:rPr>
      </w:pPr>
      <w:r>
        <w:rPr>
          <w:rFonts w:ascii="仿宋" w:eastAsia="仿宋" w:hAnsi="仿宋"/>
          <w:sz w:val="30"/>
          <w:szCs w:val="30"/>
        </w:rPr>
        <w:br w:type="page"/>
      </w:r>
      <w:r>
        <w:rPr>
          <w:rFonts w:ascii="黑体" w:eastAsia="黑体" w:hint="eastAsia"/>
          <w:b/>
          <w:sz w:val="36"/>
          <w:szCs w:val="36"/>
        </w:rPr>
        <w:lastRenderedPageBreak/>
        <w:t>1、企业基本信息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"/>
        <w:gridCol w:w="1342"/>
        <w:gridCol w:w="2126"/>
        <w:gridCol w:w="2410"/>
        <w:gridCol w:w="2270"/>
      </w:tblGrid>
      <w:tr w:rsidR="003C789F" w14:paraId="1C9B3758" w14:textId="77777777" w:rsidTr="00814642">
        <w:trPr>
          <w:trHeight w:val="454"/>
          <w:jc w:val="center"/>
        </w:trPr>
        <w:tc>
          <w:tcPr>
            <w:tcW w:w="2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3903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单位全称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DDE4" w14:textId="77777777" w:rsidR="003C789F" w:rsidRDefault="003C789F" w:rsidP="00814642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（中文）</w:t>
            </w:r>
          </w:p>
        </w:tc>
      </w:tr>
      <w:tr w:rsidR="003C789F" w14:paraId="20D1CB36" w14:textId="77777777" w:rsidTr="00814642">
        <w:trPr>
          <w:trHeight w:val="454"/>
          <w:jc w:val="center"/>
        </w:trPr>
        <w:tc>
          <w:tcPr>
            <w:tcW w:w="2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E855" w14:textId="77777777" w:rsidR="003C789F" w:rsidRDefault="003C789F" w:rsidP="00814642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C281" w14:textId="77777777" w:rsidR="003C789F" w:rsidRDefault="003C789F" w:rsidP="00814642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（英文）</w:t>
            </w:r>
          </w:p>
        </w:tc>
      </w:tr>
      <w:tr w:rsidR="003C789F" w14:paraId="3A11378C" w14:textId="77777777" w:rsidTr="00814642">
        <w:trPr>
          <w:trHeight w:val="454"/>
          <w:jc w:val="center"/>
        </w:trPr>
        <w:tc>
          <w:tcPr>
            <w:tcW w:w="2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8779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经营地址及邮编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F0EB" w14:textId="77777777" w:rsidR="003C789F" w:rsidRDefault="003C789F" w:rsidP="00814642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（中文）</w:t>
            </w:r>
          </w:p>
        </w:tc>
      </w:tr>
      <w:tr w:rsidR="003C789F" w14:paraId="11834780" w14:textId="77777777" w:rsidTr="00814642">
        <w:trPr>
          <w:trHeight w:val="454"/>
          <w:jc w:val="center"/>
        </w:trPr>
        <w:tc>
          <w:tcPr>
            <w:tcW w:w="2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B6F9" w14:textId="77777777" w:rsidR="003C789F" w:rsidRDefault="003C789F" w:rsidP="00814642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4260" w14:textId="77777777" w:rsidR="003C789F" w:rsidRDefault="003C789F" w:rsidP="00814642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（英文）</w:t>
            </w:r>
          </w:p>
        </w:tc>
      </w:tr>
      <w:tr w:rsidR="003C789F" w14:paraId="401772AB" w14:textId="77777777" w:rsidTr="00F83F44">
        <w:trPr>
          <w:trHeight w:val="454"/>
          <w:jc w:val="center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BF2E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统一社会信用代码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4511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3C789F" w14:paraId="266E4990" w14:textId="77777777" w:rsidTr="00814642">
        <w:trPr>
          <w:trHeight w:val="454"/>
          <w:jc w:val="center"/>
        </w:trPr>
        <w:tc>
          <w:tcPr>
            <w:tcW w:w="2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6EDA0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联系人信息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F55B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82EA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3C789F" w14:paraId="63DC3DDE" w14:textId="77777777" w:rsidTr="00814642">
        <w:trPr>
          <w:trHeight w:val="454"/>
          <w:jc w:val="center"/>
        </w:trPr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8EB35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3E8D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部门及职务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6915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3C789F" w14:paraId="12502F2A" w14:textId="77777777" w:rsidTr="00814642">
        <w:trPr>
          <w:trHeight w:val="454"/>
          <w:jc w:val="center"/>
        </w:trPr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E5594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BFC4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BA77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3C789F" w14:paraId="091E9B35" w14:textId="77777777" w:rsidTr="00814642">
        <w:trPr>
          <w:trHeight w:val="454"/>
          <w:jc w:val="center"/>
        </w:trPr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E201F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1223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办公电话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B07D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3C789F" w14:paraId="37F816CE" w14:textId="77777777" w:rsidTr="00814642">
        <w:trPr>
          <w:trHeight w:val="454"/>
          <w:jc w:val="center"/>
        </w:trPr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4F407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9E16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电子邮箱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A168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3C789F" w14:paraId="77A2BABA" w14:textId="77777777" w:rsidTr="00814642">
        <w:trPr>
          <w:trHeight w:val="454"/>
          <w:jc w:val="center"/>
        </w:trPr>
        <w:tc>
          <w:tcPr>
            <w:tcW w:w="21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B8C6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58E5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联系地址及邮编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48A5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3C789F" w14:paraId="15430479" w14:textId="77777777" w:rsidTr="00F83F44">
        <w:trPr>
          <w:trHeight w:val="454"/>
          <w:jc w:val="center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7B24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注册资本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DA6F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AC3AB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成立日期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4DD1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3C789F" w14:paraId="389249C8" w14:textId="77777777" w:rsidTr="00814642">
        <w:trPr>
          <w:trHeight w:val="454"/>
          <w:jc w:val="center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5C9D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法人代表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D7E4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0C0A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法人代表身份证号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96AD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3C789F" w14:paraId="420091A8" w14:textId="77777777" w:rsidTr="00814642">
        <w:trPr>
          <w:trHeight w:val="454"/>
          <w:jc w:val="center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5CD0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是否上市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BA1" w14:textId="77777777" w:rsidR="003C789F" w:rsidRDefault="003C789F" w:rsidP="00814642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□是，代码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；□否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60D3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上市时间及地点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677A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789F" w14:paraId="1925D192" w14:textId="77777777" w:rsidTr="00814642">
        <w:trPr>
          <w:trHeight w:val="454"/>
          <w:jc w:val="center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A7CF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主营业务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7882" w14:textId="77777777" w:rsidR="003C789F" w:rsidRDefault="003C789F" w:rsidP="00814642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789F" w14:paraId="2CB7F028" w14:textId="77777777" w:rsidTr="00814642">
        <w:trPr>
          <w:trHeight w:val="454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864F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重要的关联单位</w:t>
            </w:r>
          </w:p>
        </w:tc>
        <w:tc>
          <w:tcPr>
            <w:tcW w:w="3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6E59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主要的3家业务往来银行名称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2A84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789F" w14:paraId="4BA6C450" w14:textId="77777777" w:rsidTr="00814642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FF15" w14:textId="77777777" w:rsidR="003C789F" w:rsidRDefault="003C789F" w:rsidP="00814642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8639" w14:textId="77777777" w:rsidR="003C789F" w:rsidRDefault="003C789F" w:rsidP="00814642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F806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789F" w14:paraId="30576BBC" w14:textId="77777777" w:rsidTr="00814642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0B80" w14:textId="77777777" w:rsidR="003C789F" w:rsidRDefault="003C789F" w:rsidP="00814642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108E" w14:textId="77777777" w:rsidR="003C789F" w:rsidRDefault="003C789F" w:rsidP="00814642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F660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789F" w14:paraId="4100B616" w14:textId="77777777" w:rsidTr="00814642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E13E" w14:textId="77777777" w:rsidR="003C789F" w:rsidRDefault="003C789F" w:rsidP="00814642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C81C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前五名重要客户名称</w:t>
            </w:r>
          </w:p>
          <w:p w14:paraId="3DAECA0A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（以上年度销售额排名）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C2BD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789F" w14:paraId="6AD50A26" w14:textId="77777777" w:rsidTr="00814642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3359" w14:textId="77777777" w:rsidR="003C789F" w:rsidRDefault="003C789F" w:rsidP="00814642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B081" w14:textId="77777777" w:rsidR="003C789F" w:rsidRDefault="003C789F" w:rsidP="00814642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102A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789F" w14:paraId="434047B0" w14:textId="77777777" w:rsidTr="00814642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4D6B" w14:textId="77777777" w:rsidR="003C789F" w:rsidRDefault="003C789F" w:rsidP="00814642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ADDA" w14:textId="77777777" w:rsidR="003C789F" w:rsidRDefault="003C789F" w:rsidP="00814642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75F0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789F" w14:paraId="4283FE7E" w14:textId="77777777" w:rsidTr="00814642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FA11" w14:textId="77777777" w:rsidR="003C789F" w:rsidRDefault="003C789F" w:rsidP="00814642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0A76" w14:textId="77777777" w:rsidR="003C789F" w:rsidRDefault="003C789F" w:rsidP="00814642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11C2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789F" w14:paraId="3A0F62BA" w14:textId="77777777" w:rsidTr="00814642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F865" w14:textId="77777777" w:rsidR="003C789F" w:rsidRDefault="003C789F" w:rsidP="00814642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259D" w14:textId="77777777" w:rsidR="003C789F" w:rsidRDefault="003C789F" w:rsidP="00814642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D997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789F" w14:paraId="7CC840EB" w14:textId="77777777" w:rsidTr="00814642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507C" w14:textId="77777777" w:rsidR="003C789F" w:rsidRDefault="003C789F" w:rsidP="00814642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99DD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前五名供应商名称</w:t>
            </w:r>
          </w:p>
          <w:p w14:paraId="3C2A6DA8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（以上年度采购金额排名）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8C9D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789F" w14:paraId="02398F81" w14:textId="77777777" w:rsidTr="00814642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6811" w14:textId="77777777" w:rsidR="003C789F" w:rsidRDefault="003C789F" w:rsidP="00814642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0ED9" w14:textId="77777777" w:rsidR="003C789F" w:rsidRDefault="003C789F" w:rsidP="00814642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56ED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789F" w14:paraId="4C40FEAE" w14:textId="77777777" w:rsidTr="00814642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ED53" w14:textId="77777777" w:rsidR="003C789F" w:rsidRDefault="003C789F" w:rsidP="00814642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8277" w14:textId="77777777" w:rsidR="003C789F" w:rsidRDefault="003C789F" w:rsidP="00814642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DCA3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789F" w14:paraId="3CB34FF1" w14:textId="77777777" w:rsidTr="00814642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2C27" w14:textId="77777777" w:rsidR="003C789F" w:rsidRDefault="003C789F" w:rsidP="00814642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D74C" w14:textId="77777777" w:rsidR="003C789F" w:rsidRDefault="003C789F" w:rsidP="00814642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2D49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789F" w14:paraId="69BB61C3" w14:textId="77777777" w:rsidTr="00814642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A54B" w14:textId="77777777" w:rsidR="003C789F" w:rsidRDefault="003C789F" w:rsidP="00814642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18CB" w14:textId="77777777" w:rsidR="003C789F" w:rsidRDefault="003C789F" w:rsidP="00814642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08D2" w14:textId="77777777" w:rsidR="003C789F" w:rsidRDefault="003C789F" w:rsidP="00814642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54A2713F" w14:textId="77777777" w:rsidR="003C789F" w:rsidRDefault="003C789F" w:rsidP="003C789F">
      <w:pPr>
        <w:jc w:val="center"/>
        <w:rPr>
          <w:rFonts w:ascii="黑体" w:eastAsia="黑体"/>
          <w:b/>
          <w:sz w:val="13"/>
          <w:szCs w:val="3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10"/>
        <w:gridCol w:w="1040"/>
        <w:gridCol w:w="1970"/>
        <w:gridCol w:w="1861"/>
        <w:gridCol w:w="1025"/>
      </w:tblGrid>
      <w:tr w:rsidR="003C789F" w14:paraId="7223E181" w14:textId="77777777" w:rsidTr="00814642">
        <w:trPr>
          <w:tblHeader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14:paraId="76DF5DF1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  <w:r>
              <w:rPr>
                <w:rFonts w:ascii="黑体" w:eastAsia="黑体" w:hint="eastAsia"/>
                <w:b/>
                <w:sz w:val="36"/>
                <w:szCs w:val="36"/>
              </w:rPr>
              <w:t>2、综合数据</w:t>
            </w:r>
          </w:p>
        </w:tc>
      </w:tr>
      <w:tr w:rsidR="003C789F" w14:paraId="7C332DCC" w14:textId="77777777" w:rsidTr="002D26DD">
        <w:trPr>
          <w:trHeight w:val="737"/>
        </w:trPr>
        <w:tc>
          <w:tcPr>
            <w:tcW w:w="2077" w:type="pct"/>
            <w:gridSpan w:val="2"/>
            <w:vAlign w:val="center"/>
          </w:tcPr>
          <w:p w14:paraId="658F14E9" w14:textId="77777777" w:rsidR="003C789F" w:rsidRDefault="003C789F" w:rsidP="00814642">
            <w:pPr>
              <w:jc w:val="center"/>
              <w:rPr>
                <w:rFonts w:ascii="方正小标宋简体" w:eastAsia="方正小标宋简体" w:hAnsi="仿宋"/>
                <w:sz w:val="24"/>
                <w:szCs w:val="24"/>
              </w:rPr>
            </w:pPr>
            <w:r>
              <w:rPr>
                <w:rFonts w:ascii="方正小标宋简体" w:eastAsia="方正小标宋简体" w:hAnsi="仿宋" w:hint="eastAsia"/>
                <w:sz w:val="24"/>
              </w:rPr>
              <w:t>项  目</w:t>
            </w:r>
          </w:p>
        </w:tc>
        <w:tc>
          <w:tcPr>
            <w:tcW w:w="1186" w:type="pct"/>
            <w:vAlign w:val="center"/>
          </w:tcPr>
          <w:p w14:paraId="3D222302" w14:textId="77777777" w:rsidR="003C789F" w:rsidRDefault="003C789F" w:rsidP="00814642">
            <w:pPr>
              <w:jc w:val="center"/>
              <w:rPr>
                <w:rFonts w:ascii="方正小标宋简体" w:eastAsia="方正小标宋简体" w:hAnsi="仿宋"/>
                <w:sz w:val="24"/>
                <w:szCs w:val="24"/>
              </w:rPr>
            </w:pPr>
            <w:r>
              <w:rPr>
                <w:rFonts w:ascii="方正小标宋简体" w:eastAsia="方正小标宋简体" w:hAnsi="仿宋" w:hint="eastAsia"/>
                <w:sz w:val="24"/>
              </w:rPr>
              <w:t>上年度年末数值</w:t>
            </w:r>
          </w:p>
        </w:tc>
        <w:tc>
          <w:tcPr>
            <w:tcW w:w="1120" w:type="pct"/>
            <w:vAlign w:val="center"/>
          </w:tcPr>
          <w:p w14:paraId="61A5E0F0" w14:textId="77777777" w:rsidR="003C789F" w:rsidRDefault="003C789F" w:rsidP="00814642">
            <w:pPr>
              <w:jc w:val="center"/>
              <w:rPr>
                <w:rFonts w:ascii="方正小标宋简体" w:eastAsia="方正小标宋简体" w:hAnsi="仿宋"/>
                <w:sz w:val="24"/>
                <w:szCs w:val="24"/>
              </w:rPr>
            </w:pPr>
            <w:r>
              <w:rPr>
                <w:rFonts w:ascii="方正小标宋简体" w:eastAsia="方正小标宋简体" w:hAnsi="仿宋" w:hint="eastAsia"/>
                <w:sz w:val="24"/>
              </w:rPr>
              <w:t>当前数值</w:t>
            </w:r>
          </w:p>
        </w:tc>
        <w:tc>
          <w:tcPr>
            <w:tcW w:w="617" w:type="pct"/>
            <w:vAlign w:val="center"/>
          </w:tcPr>
          <w:p w14:paraId="33B32F87" w14:textId="77777777" w:rsidR="003C789F" w:rsidRDefault="003C789F" w:rsidP="00814642">
            <w:pPr>
              <w:jc w:val="center"/>
              <w:rPr>
                <w:rFonts w:ascii="方正小标宋简体" w:eastAsia="方正小标宋简体" w:hAnsi="仿宋"/>
                <w:sz w:val="24"/>
                <w:szCs w:val="24"/>
              </w:rPr>
            </w:pPr>
            <w:r>
              <w:rPr>
                <w:rFonts w:ascii="方正小标宋简体" w:eastAsia="方正小标宋简体" w:hAnsi="仿宋" w:hint="eastAsia"/>
                <w:sz w:val="24"/>
              </w:rPr>
              <w:t>备  注</w:t>
            </w:r>
          </w:p>
        </w:tc>
      </w:tr>
      <w:tr w:rsidR="003C789F" w14:paraId="4278CF0B" w14:textId="77777777" w:rsidTr="002D26DD">
        <w:trPr>
          <w:trHeight w:val="737"/>
        </w:trPr>
        <w:tc>
          <w:tcPr>
            <w:tcW w:w="2077" w:type="pct"/>
            <w:gridSpan w:val="2"/>
            <w:vAlign w:val="center"/>
          </w:tcPr>
          <w:p w14:paraId="5270F08E" w14:textId="77777777" w:rsidR="003C789F" w:rsidRDefault="003C789F" w:rsidP="008146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资产总额</w:t>
            </w:r>
            <w:r>
              <w:rPr>
                <w:rFonts w:ascii="仿宋" w:eastAsia="仿宋" w:hAnsi="仿宋" w:hint="eastAsia"/>
                <w:sz w:val="18"/>
                <w:szCs w:val="24"/>
              </w:rPr>
              <w:t>（万元）</w:t>
            </w:r>
          </w:p>
        </w:tc>
        <w:tc>
          <w:tcPr>
            <w:tcW w:w="1186" w:type="pct"/>
            <w:vAlign w:val="center"/>
          </w:tcPr>
          <w:p w14:paraId="51C964C1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</w:p>
        </w:tc>
        <w:tc>
          <w:tcPr>
            <w:tcW w:w="1120" w:type="pct"/>
            <w:vAlign w:val="center"/>
          </w:tcPr>
          <w:p w14:paraId="362B32E8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</w:p>
        </w:tc>
        <w:tc>
          <w:tcPr>
            <w:tcW w:w="617" w:type="pct"/>
            <w:vAlign w:val="center"/>
          </w:tcPr>
          <w:p w14:paraId="324CAC40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</w:p>
        </w:tc>
      </w:tr>
      <w:tr w:rsidR="003C789F" w14:paraId="49DF89F7" w14:textId="77777777" w:rsidTr="002D26DD">
        <w:trPr>
          <w:trHeight w:val="737"/>
        </w:trPr>
        <w:tc>
          <w:tcPr>
            <w:tcW w:w="2077" w:type="pct"/>
            <w:gridSpan w:val="2"/>
            <w:vAlign w:val="center"/>
          </w:tcPr>
          <w:p w14:paraId="2FABB0E3" w14:textId="77777777" w:rsidR="003C789F" w:rsidRDefault="003C789F" w:rsidP="008146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净资产</w:t>
            </w:r>
            <w:r>
              <w:rPr>
                <w:rFonts w:ascii="仿宋" w:eastAsia="仿宋" w:hAnsi="仿宋" w:hint="eastAsia"/>
                <w:sz w:val="18"/>
                <w:szCs w:val="24"/>
              </w:rPr>
              <w:t>（万元）</w:t>
            </w:r>
          </w:p>
        </w:tc>
        <w:tc>
          <w:tcPr>
            <w:tcW w:w="1186" w:type="pct"/>
            <w:vAlign w:val="center"/>
          </w:tcPr>
          <w:p w14:paraId="68ADD0C6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</w:p>
        </w:tc>
        <w:tc>
          <w:tcPr>
            <w:tcW w:w="1120" w:type="pct"/>
            <w:vAlign w:val="center"/>
          </w:tcPr>
          <w:p w14:paraId="6F2F33BD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</w:p>
        </w:tc>
        <w:tc>
          <w:tcPr>
            <w:tcW w:w="617" w:type="pct"/>
            <w:vAlign w:val="center"/>
          </w:tcPr>
          <w:p w14:paraId="00E0C483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</w:p>
        </w:tc>
      </w:tr>
      <w:tr w:rsidR="003C789F" w14:paraId="41EB67A5" w14:textId="77777777" w:rsidTr="002D26DD">
        <w:trPr>
          <w:trHeight w:val="737"/>
        </w:trPr>
        <w:tc>
          <w:tcPr>
            <w:tcW w:w="2077" w:type="pct"/>
            <w:gridSpan w:val="2"/>
            <w:vAlign w:val="center"/>
          </w:tcPr>
          <w:p w14:paraId="1FBCA14D" w14:textId="77777777" w:rsidR="003C789F" w:rsidRDefault="003C789F" w:rsidP="008146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营业收入</w:t>
            </w:r>
            <w:r>
              <w:rPr>
                <w:rFonts w:ascii="仿宋" w:eastAsia="仿宋" w:hAnsi="仿宋" w:hint="eastAsia"/>
                <w:sz w:val="18"/>
                <w:szCs w:val="24"/>
              </w:rPr>
              <w:t>（万元）</w:t>
            </w:r>
          </w:p>
        </w:tc>
        <w:tc>
          <w:tcPr>
            <w:tcW w:w="1186" w:type="pct"/>
            <w:vAlign w:val="center"/>
          </w:tcPr>
          <w:p w14:paraId="2284BA60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</w:p>
        </w:tc>
        <w:tc>
          <w:tcPr>
            <w:tcW w:w="1120" w:type="pct"/>
            <w:vAlign w:val="center"/>
          </w:tcPr>
          <w:p w14:paraId="58EEBF94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</w:p>
        </w:tc>
        <w:tc>
          <w:tcPr>
            <w:tcW w:w="617" w:type="pct"/>
            <w:vAlign w:val="center"/>
          </w:tcPr>
          <w:p w14:paraId="5A386E46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</w:p>
        </w:tc>
      </w:tr>
      <w:tr w:rsidR="003C789F" w14:paraId="35BC72B7" w14:textId="77777777" w:rsidTr="002D26DD">
        <w:trPr>
          <w:trHeight w:val="737"/>
        </w:trPr>
        <w:tc>
          <w:tcPr>
            <w:tcW w:w="2077" w:type="pct"/>
            <w:gridSpan w:val="2"/>
            <w:vAlign w:val="center"/>
          </w:tcPr>
          <w:p w14:paraId="7EF3F436" w14:textId="77777777" w:rsidR="003C789F" w:rsidRDefault="003C789F" w:rsidP="008146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到期贷款偿还率</w:t>
            </w:r>
          </w:p>
        </w:tc>
        <w:tc>
          <w:tcPr>
            <w:tcW w:w="1186" w:type="pct"/>
            <w:vAlign w:val="center"/>
          </w:tcPr>
          <w:p w14:paraId="6FECC28F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</w:p>
        </w:tc>
        <w:tc>
          <w:tcPr>
            <w:tcW w:w="1120" w:type="pct"/>
            <w:vAlign w:val="center"/>
          </w:tcPr>
          <w:p w14:paraId="68F0ED65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</w:p>
        </w:tc>
        <w:tc>
          <w:tcPr>
            <w:tcW w:w="617" w:type="pct"/>
            <w:vAlign w:val="center"/>
          </w:tcPr>
          <w:p w14:paraId="7DD028DC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</w:p>
        </w:tc>
      </w:tr>
      <w:tr w:rsidR="003C789F" w14:paraId="21354A61" w14:textId="77777777" w:rsidTr="002D26DD">
        <w:trPr>
          <w:trHeight w:val="737"/>
        </w:trPr>
        <w:tc>
          <w:tcPr>
            <w:tcW w:w="2077" w:type="pct"/>
            <w:gridSpan w:val="2"/>
            <w:vAlign w:val="center"/>
          </w:tcPr>
          <w:p w14:paraId="19899473" w14:textId="77777777" w:rsidR="003C789F" w:rsidRDefault="003C789F" w:rsidP="008146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中高级职称管技人员占在岗职工总数的比例</w:t>
            </w:r>
          </w:p>
        </w:tc>
        <w:tc>
          <w:tcPr>
            <w:tcW w:w="1186" w:type="pct"/>
            <w:vAlign w:val="center"/>
          </w:tcPr>
          <w:p w14:paraId="4E10BB92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</w:p>
        </w:tc>
        <w:tc>
          <w:tcPr>
            <w:tcW w:w="1120" w:type="pct"/>
            <w:vAlign w:val="center"/>
          </w:tcPr>
          <w:p w14:paraId="72F8A7ED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</w:p>
        </w:tc>
        <w:tc>
          <w:tcPr>
            <w:tcW w:w="617" w:type="pct"/>
            <w:vAlign w:val="center"/>
          </w:tcPr>
          <w:p w14:paraId="484F31C6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</w:p>
        </w:tc>
      </w:tr>
      <w:tr w:rsidR="003C789F" w14:paraId="5EAAFBDC" w14:textId="77777777" w:rsidTr="002D26DD">
        <w:trPr>
          <w:trHeight w:val="737"/>
        </w:trPr>
        <w:tc>
          <w:tcPr>
            <w:tcW w:w="2077" w:type="pct"/>
            <w:gridSpan w:val="2"/>
            <w:vAlign w:val="center"/>
          </w:tcPr>
          <w:p w14:paraId="14732FBA" w14:textId="77777777" w:rsidR="003C789F" w:rsidRDefault="003C789F" w:rsidP="008146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中高级技术工人占在岗自有工人总数的比例</w:t>
            </w:r>
          </w:p>
        </w:tc>
        <w:tc>
          <w:tcPr>
            <w:tcW w:w="1186" w:type="pct"/>
            <w:vAlign w:val="center"/>
          </w:tcPr>
          <w:p w14:paraId="21FAA6CC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</w:p>
        </w:tc>
        <w:tc>
          <w:tcPr>
            <w:tcW w:w="1120" w:type="pct"/>
            <w:vAlign w:val="center"/>
          </w:tcPr>
          <w:p w14:paraId="27DDAABD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</w:p>
        </w:tc>
        <w:tc>
          <w:tcPr>
            <w:tcW w:w="617" w:type="pct"/>
            <w:vAlign w:val="center"/>
          </w:tcPr>
          <w:p w14:paraId="7DEBEB33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</w:p>
        </w:tc>
      </w:tr>
      <w:tr w:rsidR="003C789F" w14:paraId="77D5FAAF" w14:textId="77777777" w:rsidTr="002D26DD">
        <w:trPr>
          <w:trHeight w:val="737"/>
        </w:trPr>
        <w:tc>
          <w:tcPr>
            <w:tcW w:w="2077" w:type="pct"/>
            <w:gridSpan w:val="2"/>
            <w:vAlign w:val="center"/>
          </w:tcPr>
          <w:p w14:paraId="608D1C55" w14:textId="77777777" w:rsidR="003C789F" w:rsidRDefault="003C789F" w:rsidP="008146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质量管理、环境管理和职业健康体系认证情况</w:t>
            </w:r>
          </w:p>
        </w:tc>
        <w:tc>
          <w:tcPr>
            <w:tcW w:w="1186" w:type="pct"/>
            <w:vAlign w:val="center"/>
          </w:tcPr>
          <w:p w14:paraId="2084DAEC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</w:p>
        </w:tc>
        <w:tc>
          <w:tcPr>
            <w:tcW w:w="1120" w:type="pct"/>
            <w:vAlign w:val="center"/>
          </w:tcPr>
          <w:p w14:paraId="23CF54BF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</w:p>
        </w:tc>
        <w:tc>
          <w:tcPr>
            <w:tcW w:w="617" w:type="pct"/>
            <w:vAlign w:val="center"/>
          </w:tcPr>
          <w:p w14:paraId="63F2E206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</w:p>
        </w:tc>
      </w:tr>
      <w:tr w:rsidR="003C789F" w14:paraId="239B0B40" w14:textId="77777777" w:rsidTr="002D26DD">
        <w:trPr>
          <w:trHeight w:val="737"/>
        </w:trPr>
        <w:tc>
          <w:tcPr>
            <w:tcW w:w="2077" w:type="pct"/>
            <w:gridSpan w:val="2"/>
            <w:vAlign w:val="center"/>
          </w:tcPr>
          <w:p w14:paraId="66FF0B1A" w14:textId="77777777" w:rsidR="003C789F" w:rsidRDefault="003C789F" w:rsidP="008146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科技投入比例</w:t>
            </w:r>
          </w:p>
        </w:tc>
        <w:tc>
          <w:tcPr>
            <w:tcW w:w="1186" w:type="pct"/>
            <w:vAlign w:val="center"/>
          </w:tcPr>
          <w:p w14:paraId="6159C447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</w:p>
        </w:tc>
        <w:tc>
          <w:tcPr>
            <w:tcW w:w="1120" w:type="pct"/>
            <w:vAlign w:val="center"/>
          </w:tcPr>
          <w:p w14:paraId="4BCBBDD8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</w:p>
        </w:tc>
        <w:tc>
          <w:tcPr>
            <w:tcW w:w="617" w:type="pct"/>
            <w:vAlign w:val="center"/>
          </w:tcPr>
          <w:p w14:paraId="623EF071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</w:p>
        </w:tc>
      </w:tr>
      <w:tr w:rsidR="003C789F" w14:paraId="7B71D828" w14:textId="77777777" w:rsidTr="002D26DD">
        <w:trPr>
          <w:trHeight w:val="737"/>
        </w:trPr>
        <w:tc>
          <w:tcPr>
            <w:tcW w:w="2077" w:type="pct"/>
            <w:gridSpan w:val="2"/>
            <w:vAlign w:val="center"/>
          </w:tcPr>
          <w:p w14:paraId="0E0B54D2" w14:textId="77777777" w:rsidR="003C789F" w:rsidRDefault="003C789F" w:rsidP="008146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采购合同履约率</w:t>
            </w:r>
          </w:p>
        </w:tc>
        <w:tc>
          <w:tcPr>
            <w:tcW w:w="1186" w:type="pct"/>
            <w:vAlign w:val="center"/>
          </w:tcPr>
          <w:p w14:paraId="63C1A31A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</w:p>
        </w:tc>
        <w:tc>
          <w:tcPr>
            <w:tcW w:w="1120" w:type="pct"/>
            <w:vAlign w:val="center"/>
          </w:tcPr>
          <w:p w14:paraId="169AF9BC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</w:p>
        </w:tc>
        <w:tc>
          <w:tcPr>
            <w:tcW w:w="617" w:type="pct"/>
            <w:vAlign w:val="center"/>
          </w:tcPr>
          <w:p w14:paraId="526B5A3E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</w:p>
        </w:tc>
      </w:tr>
      <w:tr w:rsidR="003C789F" w14:paraId="49A139C6" w14:textId="77777777" w:rsidTr="002D26DD">
        <w:trPr>
          <w:trHeight w:val="737"/>
        </w:trPr>
        <w:tc>
          <w:tcPr>
            <w:tcW w:w="2077" w:type="pct"/>
            <w:gridSpan w:val="2"/>
            <w:vAlign w:val="center"/>
          </w:tcPr>
          <w:p w14:paraId="597E7C5A" w14:textId="77777777" w:rsidR="003C789F" w:rsidRDefault="003C789F" w:rsidP="008146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销售合同履约率/</w:t>
            </w:r>
          </w:p>
          <w:p w14:paraId="6475726B" w14:textId="77777777" w:rsidR="003C789F" w:rsidRDefault="003C789F" w:rsidP="008146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项目合同履约率</w:t>
            </w:r>
          </w:p>
        </w:tc>
        <w:tc>
          <w:tcPr>
            <w:tcW w:w="1186" w:type="pct"/>
            <w:vAlign w:val="center"/>
          </w:tcPr>
          <w:p w14:paraId="08B35807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</w:p>
        </w:tc>
        <w:tc>
          <w:tcPr>
            <w:tcW w:w="1120" w:type="pct"/>
            <w:vAlign w:val="center"/>
          </w:tcPr>
          <w:p w14:paraId="6344C042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</w:p>
        </w:tc>
        <w:tc>
          <w:tcPr>
            <w:tcW w:w="617" w:type="pct"/>
            <w:vAlign w:val="center"/>
          </w:tcPr>
          <w:p w14:paraId="5F909B43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</w:p>
        </w:tc>
      </w:tr>
      <w:tr w:rsidR="003C789F" w14:paraId="642E7554" w14:textId="77777777" w:rsidTr="002D26DD">
        <w:trPr>
          <w:trHeight w:val="737"/>
        </w:trPr>
        <w:tc>
          <w:tcPr>
            <w:tcW w:w="2077" w:type="pct"/>
            <w:gridSpan w:val="2"/>
            <w:vAlign w:val="center"/>
          </w:tcPr>
          <w:p w14:paraId="49323200" w14:textId="77777777" w:rsidR="003C789F" w:rsidRDefault="003C789F" w:rsidP="008146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采煤机械化程度</w:t>
            </w:r>
          </w:p>
          <w:p w14:paraId="25B5185F" w14:textId="77777777" w:rsidR="003C789F" w:rsidRDefault="003C789F" w:rsidP="008146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18"/>
                <w:szCs w:val="24"/>
              </w:rPr>
              <w:t>（煤炭生产类企业填写）</w:t>
            </w:r>
          </w:p>
        </w:tc>
        <w:tc>
          <w:tcPr>
            <w:tcW w:w="1186" w:type="pct"/>
            <w:vAlign w:val="center"/>
          </w:tcPr>
          <w:p w14:paraId="2F74BD58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</w:p>
        </w:tc>
        <w:tc>
          <w:tcPr>
            <w:tcW w:w="1120" w:type="pct"/>
            <w:vAlign w:val="center"/>
          </w:tcPr>
          <w:p w14:paraId="2C90A1BA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</w:p>
        </w:tc>
        <w:tc>
          <w:tcPr>
            <w:tcW w:w="617" w:type="pct"/>
            <w:vAlign w:val="center"/>
          </w:tcPr>
          <w:p w14:paraId="43991E5C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</w:p>
        </w:tc>
      </w:tr>
      <w:tr w:rsidR="003C789F" w14:paraId="70B3EA5A" w14:textId="77777777" w:rsidTr="002D26DD">
        <w:trPr>
          <w:trHeight w:val="737"/>
        </w:trPr>
        <w:tc>
          <w:tcPr>
            <w:tcW w:w="2077" w:type="pct"/>
            <w:gridSpan w:val="2"/>
            <w:vAlign w:val="center"/>
          </w:tcPr>
          <w:p w14:paraId="65580369" w14:textId="77777777" w:rsidR="003C789F" w:rsidRDefault="003C789F" w:rsidP="008146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掘进装载机械化程度</w:t>
            </w:r>
          </w:p>
          <w:p w14:paraId="7C87C28F" w14:textId="77777777" w:rsidR="003C789F" w:rsidRDefault="003C789F" w:rsidP="00814642">
            <w:pPr>
              <w:jc w:val="center"/>
              <w:rPr>
                <w:rFonts w:ascii="仿宋" w:eastAsia="仿宋" w:hAnsi="仿宋"/>
                <w:sz w:val="18"/>
                <w:szCs w:val="24"/>
              </w:rPr>
            </w:pPr>
            <w:r>
              <w:rPr>
                <w:rFonts w:ascii="仿宋" w:eastAsia="仿宋" w:hAnsi="仿宋" w:hint="eastAsia"/>
                <w:sz w:val="18"/>
                <w:szCs w:val="24"/>
              </w:rPr>
              <w:t>（煤炭生产类企业填写）</w:t>
            </w:r>
          </w:p>
        </w:tc>
        <w:tc>
          <w:tcPr>
            <w:tcW w:w="1186" w:type="pct"/>
            <w:vAlign w:val="center"/>
          </w:tcPr>
          <w:p w14:paraId="7F3FEBF8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</w:p>
        </w:tc>
        <w:tc>
          <w:tcPr>
            <w:tcW w:w="1120" w:type="pct"/>
            <w:vAlign w:val="center"/>
          </w:tcPr>
          <w:p w14:paraId="524C8B65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</w:p>
        </w:tc>
        <w:tc>
          <w:tcPr>
            <w:tcW w:w="617" w:type="pct"/>
            <w:vAlign w:val="center"/>
          </w:tcPr>
          <w:p w14:paraId="5D8C76BC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</w:p>
        </w:tc>
      </w:tr>
      <w:tr w:rsidR="003C789F" w14:paraId="2F4AE401" w14:textId="77777777" w:rsidTr="002D26DD">
        <w:trPr>
          <w:trHeight w:val="737"/>
        </w:trPr>
        <w:tc>
          <w:tcPr>
            <w:tcW w:w="2077" w:type="pct"/>
            <w:gridSpan w:val="2"/>
            <w:vAlign w:val="center"/>
          </w:tcPr>
          <w:p w14:paraId="413279A7" w14:textId="77777777" w:rsidR="003C789F" w:rsidRDefault="003C789F" w:rsidP="008146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矿井安全质量标准化一级矿井个数/总个数</w:t>
            </w:r>
          </w:p>
          <w:p w14:paraId="4871D85B" w14:textId="77777777" w:rsidR="003C789F" w:rsidRDefault="003C789F" w:rsidP="008146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18"/>
                <w:szCs w:val="24"/>
              </w:rPr>
              <w:t>（煤炭生产类企业填写）</w:t>
            </w:r>
          </w:p>
        </w:tc>
        <w:tc>
          <w:tcPr>
            <w:tcW w:w="1186" w:type="pct"/>
            <w:vAlign w:val="center"/>
          </w:tcPr>
          <w:p w14:paraId="5285E8FC" w14:textId="77777777" w:rsidR="003C789F" w:rsidRDefault="003C789F" w:rsidP="0081464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___/___</w:t>
            </w:r>
          </w:p>
        </w:tc>
        <w:tc>
          <w:tcPr>
            <w:tcW w:w="1120" w:type="pct"/>
            <w:vAlign w:val="center"/>
          </w:tcPr>
          <w:p w14:paraId="7647E1C9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___/___</w:t>
            </w:r>
          </w:p>
        </w:tc>
        <w:tc>
          <w:tcPr>
            <w:tcW w:w="617" w:type="pct"/>
            <w:vAlign w:val="center"/>
          </w:tcPr>
          <w:p w14:paraId="3EADDED8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</w:p>
        </w:tc>
      </w:tr>
      <w:tr w:rsidR="003C789F" w14:paraId="47FBA508" w14:textId="77777777" w:rsidTr="002D26DD">
        <w:trPr>
          <w:trHeight w:val="737"/>
        </w:trPr>
        <w:tc>
          <w:tcPr>
            <w:tcW w:w="2077" w:type="pct"/>
            <w:gridSpan w:val="2"/>
            <w:vAlign w:val="center"/>
          </w:tcPr>
          <w:p w14:paraId="6719C48A" w14:textId="77777777" w:rsidR="003C789F" w:rsidRDefault="003C789F" w:rsidP="008146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矿井总数/正常生产矿井数</w:t>
            </w:r>
            <w:r>
              <w:rPr>
                <w:rFonts w:ascii="仿宋" w:eastAsia="仿宋" w:hAnsi="仿宋" w:hint="eastAsia"/>
                <w:sz w:val="18"/>
                <w:szCs w:val="24"/>
              </w:rPr>
              <w:t>（煤炭生产类企业填写）</w:t>
            </w:r>
          </w:p>
        </w:tc>
        <w:tc>
          <w:tcPr>
            <w:tcW w:w="1186" w:type="pct"/>
            <w:vAlign w:val="center"/>
          </w:tcPr>
          <w:p w14:paraId="6295DB97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___/___</w:t>
            </w:r>
          </w:p>
        </w:tc>
        <w:tc>
          <w:tcPr>
            <w:tcW w:w="1120" w:type="pct"/>
            <w:vAlign w:val="center"/>
          </w:tcPr>
          <w:p w14:paraId="2A161A8E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___/___</w:t>
            </w:r>
          </w:p>
        </w:tc>
        <w:tc>
          <w:tcPr>
            <w:tcW w:w="617" w:type="pct"/>
            <w:vAlign w:val="center"/>
          </w:tcPr>
          <w:p w14:paraId="2D05863D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</w:p>
        </w:tc>
      </w:tr>
      <w:tr w:rsidR="003C789F" w14:paraId="42E64FA4" w14:textId="77777777" w:rsidTr="002D26DD">
        <w:trPr>
          <w:trHeight w:val="737"/>
        </w:trPr>
        <w:tc>
          <w:tcPr>
            <w:tcW w:w="2077" w:type="pct"/>
            <w:gridSpan w:val="2"/>
            <w:vAlign w:val="center"/>
          </w:tcPr>
          <w:p w14:paraId="1BF6F9B4" w14:textId="77777777" w:rsidR="003C789F" w:rsidRDefault="003C789F" w:rsidP="008146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采区回采率</w:t>
            </w:r>
          </w:p>
          <w:p w14:paraId="6CD6210A" w14:textId="77777777" w:rsidR="003C789F" w:rsidRDefault="003C789F" w:rsidP="008146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18"/>
                <w:szCs w:val="24"/>
              </w:rPr>
              <w:t>（煤炭生产类企业填写）</w:t>
            </w:r>
          </w:p>
        </w:tc>
        <w:tc>
          <w:tcPr>
            <w:tcW w:w="1186" w:type="pct"/>
            <w:vAlign w:val="center"/>
          </w:tcPr>
          <w:p w14:paraId="6DBE74BE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</w:p>
        </w:tc>
        <w:tc>
          <w:tcPr>
            <w:tcW w:w="1120" w:type="pct"/>
            <w:vAlign w:val="center"/>
          </w:tcPr>
          <w:p w14:paraId="3E917D75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</w:p>
        </w:tc>
        <w:tc>
          <w:tcPr>
            <w:tcW w:w="617" w:type="pct"/>
            <w:vAlign w:val="center"/>
          </w:tcPr>
          <w:p w14:paraId="6E86C2A6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</w:p>
        </w:tc>
      </w:tr>
      <w:tr w:rsidR="003C789F" w14:paraId="55712E6E" w14:textId="77777777" w:rsidTr="002D26DD">
        <w:trPr>
          <w:trHeight w:val="737"/>
        </w:trPr>
        <w:tc>
          <w:tcPr>
            <w:tcW w:w="2077" w:type="pct"/>
            <w:gridSpan w:val="2"/>
            <w:vAlign w:val="center"/>
          </w:tcPr>
          <w:p w14:paraId="188A31CE" w14:textId="77777777" w:rsidR="003C789F" w:rsidRDefault="003C789F" w:rsidP="008146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商品煤合格率</w:t>
            </w:r>
          </w:p>
          <w:p w14:paraId="08A55C8B" w14:textId="77777777" w:rsidR="003C789F" w:rsidRDefault="003C789F" w:rsidP="008146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18"/>
                <w:szCs w:val="24"/>
              </w:rPr>
              <w:t>（煤炭生产类企业填写）</w:t>
            </w:r>
          </w:p>
        </w:tc>
        <w:tc>
          <w:tcPr>
            <w:tcW w:w="1186" w:type="pct"/>
            <w:vAlign w:val="center"/>
          </w:tcPr>
          <w:p w14:paraId="4ADBF685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</w:p>
        </w:tc>
        <w:tc>
          <w:tcPr>
            <w:tcW w:w="1120" w:type="pct"/>
            <w:vAlign w:val="center"/>
          </w:tcPr>
          <w:p w14:paraId="738D24BB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</w:p>
        </w:tc>
        <w:tc>
          <w:tcPr>
            <w:tcW w:w="617" w:type="pct"/>
            <w:vAlign w:val="center"/>
          </w:tcPr>
          <w:p w14:paraId="08C700AA" w14:textId="77777777" w:rsidR="003C789F" w:rsidRDefault="003C789F" w:rsidP="00814642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</w:p>
        </w:tc>
      </w:tr>
      <w:tr w:rsidR="002D26DD" w14:paraId="3A7DB675" w14:textId="77777777" w:rsidTr="002D26DD">
        <w:trPr>
          <w:trHeight w:val="3062"/>
        </w:trPr>
        <w:tc>
          <w:tcPr>
            <w:tcW w:w="1451" w:type="pct"/>
            <w:tcBorders>
              <w:right w:val="single" w:sz="4" w:space="0" w:color="auto"/>
            </w:tcBorders>
            <w:vAlign w:val="center"/>
          </w:tcPr>
          <w:p w14:paraId="720F2666" w14:textId="77777777" w:rsidR="002D26DD" w:rsidRDefault="002D26DD" w:rsidP="008146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资质状况</w:t>
            </w:r>
          </w:p>
          <w:p w14:paraId="4A40FB3C" w14:textId="77777777" w:rsidR="002D26DD" w:rsidRDefault="002D26DD" w:rsidP="008146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18"/>
                <w:szCs w:val="24"/>
              </w:rPr>
              <w:t>（建设、勘查类企业填写）</w:t>
            </w:r>
          </w:p>
        </w:tc>
        <w:tc>
          <w:tcPr>
            <w:tcW w:w="3549" w:type="pct"/>
            <w:gridSpan w:val="4"/>
            <w:tcBorders>
              <w:left w:val="single" w:sz="4" w:space="0" w:color="auto"/>
            </w:tcBorders>
          </w:tcPr>
          <w:p w14:paraId="39F30118" w14:textId="7E840A7C" w:rsidR="002D26DD" w:rsidRDefault="002D26DD" w:rsidP="002D26DD">
            <w:pPr>
              <w:rPr>
                <w:rFonts w:ascii="黑体" w:eastAsia="黑体"/>
                <w:b/>
                <w:sz w:val="36"/>
                <w:szCs w:val="36"/>
              </w:rPr>
            </w:pPr>
          </w:p>
        </w:tc>
      </w:tr>
      <w:tr w:rsidR="002D26DD" w14:paraId="3ACA0D78" w14:textId="77777777" w:rsidTr="002D26DD">
        <w:trPr>
          <w:trHeight w:val="3062"/>
        </w:trPr>
        <w:tc>
          <w:tcPr>
            <w:tcW w:w="1451" w:type="pct"/>
            <w:tcBorders>
              <w:right w:val="single" w:sz="4" w:space="0" w:color="auto"/>
            </w:tcBorders>
            <w:vAlign w:val="center"/>
          </w:tcPr>
          <w:p w14:paraId="03CD7DF3" w14:textId="77777777" w:rsidR="002D26DD" w:rsidRDefault="002D26DD" w:rsidP="008146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综合管理情况</w:t>
            </w:r>
          </w:p>
        </w:tc>
        <w:tc>
          <w:tcPr>
            <w:tcW w:w="3549" w:type="pct"/>
            <w:gridSpan w:val="4"/>
            <w:tcBorders>
              <w:left w:val="single" w:sz="4" w:space="0" w:color="auto"/>
            </w:tcBorders>
          </w:tcPr>
          <w:p w14:paraId="7D6585C7" w14:textId="1F2536E4" w:rsidR="002D26DD" w:rsidRDefault="002D26DD" w:rsidP="002D26D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（上年度工作总结）</w:t>
            </w:r>
          </w:p>
        </w:tc>
      </w:tr>
      <w:tr w:rsidR="002D26DD" w14:paraId="71985C19" w14:textId="77777777" w:rsidTr="002D26DD">
        <w:trPr>
          <w:trHeight w:val="3062"/>
        </w:trPr>
        <w:tc>
          <w:tcPr>
            <w:tcW w:w="1451" w:type="pct"/>
            <w:tcBorders>
              <w:right w:val="single" w:sz="4" w:space="0" w:color="auto"/>
            </w:tcBorders>
            <w:vAlign w:val="center"/>
          </w:tcPr>
          <w:p w14:paraId="747376E7" w14:textId="77777777" w:rsidR="002D26DD" w:rsidRDefault="002D26DD" w:rsidP="008146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生产经营及安全情况</w:t>
            </w:r>
          </w:p>
        </w:tc>
        <w:tc>
          <w:tcPr>
            <w:tcW w:w="3549" w:type="pct"/>
            <w:gridSpan w:val="4"/>
            <w:tcBorders>
              <w:left w:val="single" w:sz="4" w:space="0" w:color="auto"/>
            </w:tcBorders>
          </w:tcPr>
          <w:p w14:paraId="0CA5729C" w14:textId="56925F0C" w:rsidR="002D26DD" w:rsidRDefault="002D26DD" w:rsidP="002D26DD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（以数据说话，简要描述企业生产经营及安全情况，如产量、销量、产值、人员效率、人均产值、百万吨死亡率、千万元产值重伤率、千人轻伤率等。）</w:t>
            </w:r>
          </w:p>
          <w:p w14:paraId="422A735C" w14:textId="77777777" w:rsidR="002D26DD" w:rsidRDefault="002D26DD" w:rsidP="002D26D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26DD" w14:paraId="301CDDCF" w14:textId="77777777" w:rsidTr="002D26DD">
        <w:trPr>
          <w:trHeight w:val="3969"/>
        </w:trPr>
        <w:tc>
          <w:tcPr>
            <w:tcW w:w="145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121673" w14:textId="77777777" w:rsidR="002D26DD" w:rsidRDefault="002D26DD" w:rsidP="008146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企业简介</w:t>
            </w:r>
          </w:p>
        </w:tc>
        <w:tc>
          <w:tcPr>
            <w:tcW w:w="3549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9F44538" w14:textId="7DF39236" w:rsidR="002D26DD" w:rsidRDefault="002D26DD" w:rsidP="002D26DD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（包括基本情况、诚信经营、质量控制、用户服务和未来发展等。800字内。）</w:t>
            </w:r>
          </w:p>
          <w:p w14:paraId="6B105087" w14:textId="77777777" w:rsidR="002D26DD" w:rsidRDefault="002D26DD" w:rsidP="002D26DD">
            <w:pPr>
              <w:rPr>
                <w:rFonts w:ascii="仿宋" w:eastAsia="仿宋" w:hAnsi="仿宋"/>
                <w:sz w:val="18"/>
                <w:szCs w:val="18"/>
              </w:rPr>
            </w:pPr>
          </w:p>
          <w:p w14:paraId="6BEE4D6A" w14:textId="77777777" w:rsidR="002D26DD" w:rsidRDefault="002D26DD" w:rsidP="002D26D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26DD" w14:paraId="3C04E5B9" w14:textId="77777777" w:rsidTr="002D26DD">
        <w:trPr>
          <w:trHeight w:val="10560"/>
        </w:trPr>
        <w:tc>
          <w:tcPr>
            <w:tcW w:w="145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76233E" w14:textId="77777777" w:rsidR="002D26DD" w:rsidRDefault="002D26DD" w:rsidP="008146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财务状况</w:t>
            </w:r>
          </w:p>
        </w:tc>
        <w:tc>
          <w:tcPr>
            <w:tcW w:w="3549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532E194" w14:textId="1C034D9B" w:rsidR="002D26DD" w:rsidRDefault="002D26DD" w:rsidP="002D26DD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</w:t>
            </w:r>
            <w:r w:rsidRPr="000C2A6E">
              <w:rPr>
                <w:rFonts w:ascii="仿宋" w:eastAsia="仿宋" w:hAnsi="仿宋" w:hint="eastAsia"/>
                <w:sz w:val="18"/>
                <w:szCs w:val="18"/>
              </w:rPr>
              <w:t>最近三年审计报告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复印件）</w:t>
            </w:r>
          </w:p>
        </w:tc>
      </w:tr>
    </w:tbl>
    <w:p w14:paraId="3CF34C70" w14:textId="77777777" w:rsidR="003C789F" w:rsidRPr="002D26DD" w:rsidRDefault="003C789F" w:rsidP="003C789F">
      <w:pPr>
        <w:adjustRightInd w:val="0"/>
        <w:snapToGrid w:val="0"/>
        <w:spacing w:line="360" w:lineRule="auto"/>
        <w:ind w:firstLineChars="200" w:firstLine="420"/>
        <w:rPr>
          <w:rStyle w:val="a3"/>
          <w:rFonts w:ascii="仿宋" w:eastAsia="仿宋" w:hAnsi="仿宋"/>
          <w:b w:val="0"/>
        </w:rPr>
      </w:pPr>
    </w:p>
    <w:p w14:paraId="5CC84857" w14:textId="77777777" w:rsidR="003C789F" w:rsidRDefault="003C789F" w:rsidP="003C789F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注：1、以上材料仅为申报时用，现场评价时所用材料请参考信用评价指标进行准备。（评价指标请从国家煤炭工业网（www.coalchina.org.cn）“信用煤炭”栏目下载）</w:t>
      </w:r>
    </w:p>
    <w:p w14:paraId="0A8C21C7" w14:textId="77777777" w:rsidR="003C789F" w:rsidRDefault="003C789F" w:rsidP="003C789F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2、企业成立不足3年的，需提供成立以来相关资料。</w:t>
      </w:r>
    </w:p>
    <w:p w14:paraId="3CF87F8C" w14:textId="77777777" w:rsidR="003C789F" w:rsidRDefault="003C789F" w:rsidP="003C789F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/>
          <w:b/>
          <w:sz w:val="32"/>
          <w:szCs w:val="36"/>
        </w:rPr>
        <w:br w:type="page"/>
      </w:r>
      <w:r>
        <w:rPr>
          <w:rFonts w:ascii="黑体" w:eastAsia="黑体"/>
          <w:b/>
          <w:sz w:val="36"/>
          <w:szCs w:val="36"/>
        </w:rPr>
        <w:lastRenderedPageBreak/>
        <w:t>3</w:t>
      </w:r>
      <w:r>
        <w:rPr>
          <w:rFonts w:ascii="黑体" w:eastAsia="黑体" w:hint="eastAsia"/>
          <w:b/>
          <w:sz w:val="36"/>
          <w:szCs w:val="36"/>
        </w:rPr>
        <w:t>、承诺书</w:t>
      </w:r>
    </w:p>
    <w:p w14:paraId="2441F6CD" w14:textId="77777777" w:rsidR="003C789F" w:rsidRDefault="003C789F" w:rsidP="003C789F">
      <w:pPr>
        <w:ind w:firstLineChars="200" w:firstLine="560"/>
        <w:rPr>
          <w:sz w:val="28"/>
          <w:szCs w:val="28"/>
        </w:rPr>
      </w:pPr>
    </w:p>
    <w:p w14:paraId="11A5E141" w14:textId="77777777" w:rsidR="003C789F" w:rsidRDefault="003C789F" w:rsidP="003C789F">
      <w:pPr>
        <w:spacing w:line="460" w:lineRule="exact"/>
        <w:ind w:firstLine="574"/>
        <w:rPr>
          <w:rFonts w:ascii="仿宋_GB2312" w:eastAsia="仿宋_GB2312" w:hAnsi="宋体"/>
          <w:sz w:val="28"/>
          <w:szCs w:val="28"/>
        </w:rPr>
      </w:pPr>
    </w:p>
    <w:p w14:paraId="23BF38BB" w14:textId="77777777" w:rsidR="003C789F" w:rsidRDefault="003C789F" w:rsidP="003C789F">
      <w:pPr>
        <w:spacing w:line="360" w:lineRule="auto"/>
        <w:ind w:firstLine="574"/>
        <w:rPr>
          <w:rFonts w:ascii="仿宋_GB2312" w:eastAsia="仿宋_GB2312"/>
          <w:sz w:val="32"/>
          <w:szCs w:val="32"/>
        </w:rPr>
      </w:pPr>
    </w:p>
    <w:p w14:paraId="79F027A9" w14:textId="77777777" w:rsidR="003C789F" w:rsidRDefault="003C789F" w:rsidP="003C789F">
      <w:pPr>
        <w:spacing w:line="360" w:lineRule="auto"/>
        <w:ind w:firstLine="57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本单位承诺，在申请煤炭企业信用等级评价中所提交的证明材料、数据和资料全部真实、合法、有效，复印件与原件内容相一致，并对因材料虚假所引发的一切后果负法律责任。</w:t>
      </w:r>
    </w:p>
    <w:p w14:paraId="0D2E7469" w14:textId="77777777" w:rsidR="003C789F" w:rsidRDefault="003C789F" w:rsidP="003C789F">
      <w:pPr>
        <w:spacing w:line="360" w:lineRule="auto"/>
        <w:ind w:firstLine="3960"/>
        <w:rPr>
          <w:rFonts w:ascii="仿宋" w:eastAsia="仿宋" w:hAnsi="仿宋"/>
          <w:sz w:val="32"/>
          <w:szCs w:val="32"/>
        </w:rPr>
      </w:pPr>
    </w:p>
    <w:p w14:paraId="4A3496EB" w14:textId="77777777" w:rsidR="003C789F" w:rsidRDefault="003C789F" w:rsidP="003C789F">
      <w:pPr>
        <w:spacing w:line="360" w:lineRule="auto"/>
        <w:ind w:firstLine="3960"/>
        <w:rPr>
          <w:rFonts w:ascii="仿宋" w:eastAsia="仿宋" w:hAnsi="仿宋"/>
          <w:sz w:val="32"/>
          <w:szCs w:val="32"/>
        </w:rPr>
      </w:pPr>
    </w:p>
    <w:p w14:paraId="5E8E86BE" w14:textId="77777777" w:rsidR="003C789F" w:rsidRDefault="003C789F" w:rsidP="003C789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单位签章             法定代表人签字</w:t>
      </w:r>
    </w:p>
    <w:p w14:paraId="1CD40AE8" w14:textId="77777777" w:rsidR="003C789F" w:rsidRDefault="003C789F" w:rsidP="003C789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0DB31EA1" w14:textId="77777777" w:rsidR="003C789F" w:rsidRDefault="003C789F" w:rsidP="003C789F">
      <w:pPr>
        <w:spacing w:line="360" w:lineRule="auto"/>
        <w:ind w:firstLineChars="1700" w:firstLine="5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  月    日</w:t>
      </w:r>
    </w:p>
    <w:p w14:paraId="2BAAD0BE" w14:textId="77777777" w:rsidR="003C789F" w:rsidRDefault="003C789F" w:rsidP="003C789F">
      <w:pPr>
        <w:spacing w:line="500" w:lineRule="atLeast"/>
        <w:ind w:firstLineChars="225" w:firstLine="473"/>
        <w:rPr>
          <w:rFonts w:ascii="仿宋_GB2312" w:eastAsia="仿宋_GB2312"/>
          <w:szCs w:val="24"/>
        </w:rPr>
      </w:pPr>
    </w:p>
    <w:p w14:paraId="5316E316" w14:textId="77777777" w:rsidR="003C789F" w:rsidRDefault="003C789F" w:rsidP="003C789F">
      <w:pPr>
        <w:jc w:val="center"/>
        <w:rPr>
          <w:rFonts w:ascii="黑体" w:eastAsia="黑体"/>
          <w:sz w:val="36"/>
          <w:szCs w:val="36"/>
        </w:rPr>
      </w:pPr>
    </w:p>
    <w:p w14:paraId="3012A992" w14:textId="77777777" w:rsidR="003C789F" w:rsidRDefault="003C789F" w:rsidP="003C789F">
      <w:pPr>
        <w:jc w:val="center"/>
        <w:rPr>
          <w:rFonts w:ascii="黑体" w:eastAsia="黑体"/>
          <w:sz w:val="36"/>
          <w:szCs w:val="36"/>
        </w:rPr>
      </w:pPr>
    </w:p>
    <w:p w14:paraId="57001310" w14:textId="77777777" w:rsidR="003C789F" w:rsidRDefault="003C789F" w:rsidP="003C789F">
      <w:pPr>
        <w:spacing w:line="360" w:lineRule="auto"/>
        <w:ind w:right="450"/>
        <w:contextualSpacing/>
        <w:jc w:val="left"/>
        <w:rPr>
          <w:rFonts w:ascii="仿宋" w:eastAsia="仿宋" w:hAnsi="仿宋"/>
          <w:sz w:val="30"/>
          <w:szCs w:val="30"/>
        </w:rPr>
      </w:pPr>
    </w:p>
    <w:p w14:paraId="299FDBE7" w14:textId="77777777" w:rsidR="00F96250" w:rsidRDefault="00F96250"/>
    <w:sectPr w:rsidR="00F96250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69495" w14:textId="77777777" w:rsidR="006F2C84" w:rsidRDefault="006F2C84">
      <w:r>
        <w:separator/>
      </w:r>
    </w:p>
  </w:endnote>
  <w:endnote w:type="continuationSeparator" w:id="0">
    <w:p w14:paraId="65427F49" w14:textId="77777777" w:rsidR="006F2C84" w:rsidRDefault="006F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84287" w14:textId="10542544" w:rsidR="00617E5B" w:rsidRDefault="006F2C84">
    <w:pPr>
      <w:pStyle w:val="a5"/>
      <w:jc w:val="center"/>
    </w:pPr>
  </w:p>
  <w:p w14:paraId="414CF63B" w14:textId="77777777" w:rsidR="00617E5B" w:rsidRDefault="006F2C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2CE92" w14:textId="77777777" w:rsidR="006F2C84" w:rsidRDefault="006F2C84">
      <w:r>
        <w:separator/>
      </w:r>
    </w:p>
  </w:footnote>
  <w:footnote w:type="continuationSeparator" w:id="0">
    <w:p w14:paraId="55F07927" w14:textId="77777777" w:rsidR="006F2C84" w:rsidRDefault="006F2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9F"/>
    <w:rsid w:val="002D26DD"/>
    <w:rsid w:val="003C789F"/>
    <w:rsid w:val="006F2C84"/>
    <w:rsid w:val="00F83F44"/>
    <w:rsid w:val="00F9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35575"/>
  <w15:chartTrackingRefBased/>
  <w15:docId w15:val="{DB4D0B33-76F5-4B4E-80FD-D734BA00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89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789F"/>
    <w:rPr>
      <w:b/>
      <w:bCs/>
    </w:rPr>
  </w:style>
  <w:style w:type="character" w:customStyle="1" w:styleId="a4">
    <w:name w:val="页脚 字符"/>
    <w:link w:val="a5"/>
    <w:uiPriority w:val="99"/>
    <w:rsid w:val="003C789F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a4"/>
    <w:uiPriority w:val="99"/>
    <w:unhideWhenUsed/>
    <w:rsid w:val="003C789F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3C789F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3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83F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五毅</dc:creator>
  <cp:keywords/>
  <dc:description/>
  <cp:lastModifiedBy>杨 五毅</cp:lastModifiedBy>
  <cp:revision>3</cp:revision>
  <cp:lastPrinted>2021-02-02T00:20:00Z</cp:lastPrinted>
  <dcterms:created xsi:type="dcterms:W3CDTF">2021-02-01T06:37:00Z</dcterms:created>
  <dcterms:modified xsi:type="dcterms:W3CDTF">2021-02-02T00:28:00Z</dcterms:modified>
</cp:coreProperties>
</file>