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附件：</w:t>
      </w:r>
    </w:p>
    <w:p>
      <w:pPr>
        <w:autoSpaceDE w:val="0"/>
        <w:autoSpaceDN w:val="0"/>
        <w:adjustRightInd w:val="0"/>
        <w:snapToGrid w:val="0"/>
        <w:spacing w:after="156" w:afterLines="50"/>
        <w:jc w:val="center"/>
        <w:rPr>
          <w:rFonts w:eastAsia="华文中宋"/>
          <w:color w:val="000000"/>
          <w:sz w:val="40"/>
          <w:szCs w:val="40"/>
        </w:rPr>
      </w:pPr>
      <w:r>
        <w:rPr>
          <w:rFonts w:hint="eastAsia" w:eastAsia="华文中宋"/>
          <w:color w:val="000000"/>
          <w:sz w:val="40"/>
          <w:szCs w:val="40"/>
        </w:rPr>
        <w:t>2021年中国贵州煤矿智能化论坛暨装备展览会</w:t>
      </w:r>
      <w:r>
        <w:rPr>
          <w:rFonts w:eastAsia="华文中宋"/>
          <w:color w:val="000000"/>
          <w:sz w:val="40"/>
          <w:szCs w:val="40"/>
        </w:rPr>
        <w:t>参会回执</w:t>
      </w:r>
    </w:p>
    <w:tbl>
      <w:tblPr>
        <w:tblStyle w:val="3"/>
        <w:tblW w:w="10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679"/>
        <w:gridCol w:w="969"/>
        <w:gridCol w:w="3547"/>
        <w:gridCol w:w="1880"/>
        <w:gridCol w:w="968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电话（手机）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参加论坛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参加展览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spacing w:line="600" w:lineRule="auto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auto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张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spacing w:line="600" w:lineRule="auto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141" w:rightChars="-67"/>
        <w:jc w:val="center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联系人：                工作单位及职务：                   电话：</w:t>
      </w:r>
    </w:p>
    <w:p>
      <w:pPr>
        <w:spacing w:line="500" w:lineRule="exact"/>
        <w:ind w:right="-141" w:rightChars="-67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备  注：1.请各单位将参会回执于</w:t>
      </w:r>
      <w:r>
        <w:rPr>
          <w:rFonts w:hint="eastAsia" w:eastAsia="仿宋"/>
          <w:color w:val="000000"/>
          <w:sz w:val="28"/>
          <w:szCs w:val="28"/>
        </w:rPr>
        <w:t>5月25</w:t>
      </w:r>
      <w:r>
        <w:rPr>
          <w:rFonts w:hint="eastAsia" w:eastAsia="仿宋"/>
          <w:color w:val="000000"/>
          <w:sz w:val="28"/>
          <w:szCs w:val="28"/>
          <w:lang w:val="en-US" w:eastAsia="zh-CN"/>
        </w:rPr>
        <w:t>日</w:t>
      </w:r>
      <w:r>
        <w:rPr>
          <w:rFonts w:eastAsia="仿宋"/>
          <w:color w:val="000000"/>
          <w:sz w:val="28"/>
          <w:szCs w:val="28"/>
        </w:rPr>
        <w:t>前</w:t>
      </w:r>
      <w:r>
        <w:rPr>
          <w:rFonts w:hint="eastAsia" w:eastAsia="仿宋"/>
          <w:color w:val="000000"/>
          <w:sz w:val="28"/>
          <w:szCs w:val="28"/>
          <w:lang w:val="en-US" w:eastAsia="zh-CN"/>
        </w:rPr>
        <w:t>将回执发送至《</w:t>
      </w:r>
      <w:r>
        <w:rPr>
          <w:rFonts w:eastAsia="仿宋"/>
          <w:color w:val="000000"/>
          <w:sz w:val="28"/>
          <w:szCs w:val="28"/>
        </w:rPr>
        <w:t>中国煤炭工业</w:t>
      </w:r>
      <w:r>
        <w:rPr>
          <w:rFonts w:hint="eastAsia" w:eastAsia="仿宋"/>
          <w:color w:val="000000"/>
          <w:sz w:val="28"/>
          <w:szCs w:val="28"/>
          <w:lang w:eastAsia="zh-CN"/>
        </w:rPr>
        <w:t>》</w:t>
      </w:r>
      <w:r>
        <w:rPr>
          <w:rFonts w:hint="eastAsia" w:eastAsia="仿宋"/>
          <w:color w:val="000000"/>
          <w:sz w:val="28"/>
          <w:szCs w:val="28"/>
          <w:lang w:val="en-US" w:eastAsia="zh-CN"/>
        </w:rPr>
        <w:t>杂志社邮箱（zgmtgyzz@126.com）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500" w:lineRule="exact"/>
        <w:ind w:right="-141" w:rightChars="-67" w:firstLine="1120" w:firstLineChars="400"/>
        <w:rPr>
          <w:rFonts w:hint="eastAsia" w:eastAsia="仿宋"/>
          <w:color w:val="000000"/>
          <w:sz w:val="28"/>
          <w:szCs w:val="28"/>
          <w:lang w:val="en-US" w:eastAsia="zh-CN"/>
        </w:rPr>
      </w:pPr>
      <w:r>
        <w:rPr>
          <w:rFonts w:eastAsia="仿宋"/>
          <w:color w:val="000000"/>
          <w:sz w:val="28"/>
          <w:szCs w:val="28"/>
        </w:rPr>
        <w:t>2.</w:t>
      </w:r>
      <w:r>
        <w:rPr>
          <w:rFonts w:hint="eastAsia" w:eastAsia="仿宋"/>
          <w:color w:val="000000"/>
          <w:sz w:val="28"/>
          <w:szCs w:val="28"/>
          <w:lang w:val="en-US" w:eastAsia="zh-CN"/>
        </w:rPr>
        <w:t>乘车路线。路线一：贵阳火车站——贵阳国际会展中心。乘坐轨道交通1号线，贵阳火车站（B口）上车，国际生态会议中心站（C口）下车，再步行600米即可达到。路线二：贵阳北站——贵阳国际会展中心。乘坐60路公交车，贵阳北站东广场上车，国际会议中心北站下车。路线三：贵阳东站——贵阳国际会展中心。乘坐高铁快线金阳客站专线，贵阳东站上车，国际会议中心北站下车。路线四：贵阳龙洞堡国际机场——贵阳国际会展中心。乘坐机场巴士1号线，贵阳龙洞堡国际机场站上车，国际会议中心北站下车。</w:t>
      </w:r>
    </w:p>
    <w:p>
      <w:pPr>
        <w:spacing w:line="500" w:lineRule="exact"/>
        <w:ind w:right="-141" w:rightChars="-67" w:firstLine="2520" w:firstLineChars="900"/>
      </w:pPr>
      <w:r>
        <w:rPr>
          <w:rFonts w:eastAsia="仿宋"/>
          <w:color w:val="000000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eastAsia="仿宋"/>
          <w:color w:val="000000"/>
          <w:sz w:val="28"/>
          <w:szCs w:val="28"/>
        </w:rPr>
        <w:t xml:space="preserve">               </w:t>
      </w:r>
    </w:p>
    <w:sectPr>
      <w:pgSz w:w="16840" w:h="11907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6805"/>
    <w:rsid w:val="183D63DF"/>
    <w:rsid w:val="1CCC3D5D"/>
    <w:rsid w:val="25496805"/>
    <w:rsid w:val="3ABF0123"/>
    <w:rsid w:val="4D315F10"/>
    <w:rsid w:val="4F8961C2"/>
    <w:rsid w:val="5F8C20CB"/>
    <w:rsid w:val="74B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2020-10-26T01:07:00Z</dcterms:created>
  <dc:creator>WPS_1487142550</dc:creator>
  <cp:lastModifiedBy>邵冰锋</cp:lastModifiedBy>
  <dcterms:modified xsi:type="dcterms:W3CDTF">2021-02-03T06:47:55Z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