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75" w:rsidRPr="00D174F9" w:rsidRDefault="005F6B75" w:rsidP="005F6B75">
      <w:pPr>
        <w:spacing w:afterLines="50" w:after="156"/>
        <w:rPr>
          <w:rFonts w:ascii="楷体_GB2312" w:eastAsia="楷体_GB2312"/>
          <w:sz w:val="32"/>
          <w:szCs w:val="32"/>
        </w:rPr>
      </w:pPr>
      <w:r w:rsidRPr="00D174F9"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/>
          <w:sz w:val="32"/>
          <w:szCs w:val="32"/>
        </w:rPr>
        <w:t>4</w:t>
      </w:r>
      <w:r w:rsidRPr="00D174F9">
        <w:rPr>
          <w:rFonts w:ascii="楷体_GB2312" w:eastAsia="楷体_GB2312" w:hint="eastAsia"/>
          <w:sz w:val="32"/>
          <w:szCs w:val="32"/>
        </w:rPr>
        <w:t>：</w:t>
      </w:r>
    </w:p>
    <w:p w:rsidR="005F6B75" w:rsidRPr="00130F35" w:rsidRDefault="005F6B75" w:rsidP="005F6B75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130F35">
        <w:rPr>
          <w:rFonts w:ascii="方正小标宋简体" w:eastAsia="方正小标宋简体" w:hint="eastAsia"/>
          <w:sz w:val="32"/>
          <w:szCs w:val="32"/>
        </w:rPr>
        <w:t>2019年度煤炭企业“五小”创新成果征集活动</w:t>
      </w:r>
    </w:p>
    <w:p w:rsidR="005F6B75" w:rsidRPr="00130F35" w:rsidRDefault="005F6B75" w:rsidP="005F6B75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130F35">
        <w:rPr>
          <w:rFonts w:ascii="方正小标宋简体" w:eastAsia="方正小标宋简体" w:hint="eastAsia"/>
          <w:sz w:val="32"/>
          <w:szCs w:val="32"/>
        </w:rPr>
        <w:t>优秀组织奖获奖单位名单</w:t>
      </w: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Pr="004313E3" w:rsidRDefault="005F6B75" w:rsidP="005F6B75">
      <w:pPr>
        <w:spacing w:line="360" w:lineRule="auto"/>
        <w:ind w:firstLineChars="94" w:firstLine="301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国家能源集团神东煤炭集团公司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国家能源集团准能有限责任公司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中煤平朔工业集团公司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4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中煤装备公司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中国平煤神马集团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6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淮北矿业集团公司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7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山西潞安集团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陕西陕煤陕北矿业有限公司</w:t>
      </w:r>
    </w:p>
    <w:p w:rsidR="005F6B75" w:rsidRPr="004313E3" w:rsidRDefault="005F6B75" w:rsidP="005F6B75">
      <w:pPr>
        <w:spacing w:line="360" w:lineRule="auto"/>
        <w:ind w:firstLineChars="100" w:firstLine="320"/>
        <w:rPr>
          <w:rFonts w:ascii="方正仿宋简体" w:eastAsia="方正仿宋简体"/>
          <w:sz w:val="32"/>
          <w:szCs w:val="32"/>
        </w:rPr>
      </w:pPr>
      <w:r w:rsidRPr="004313E3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/>
          <w:sz w:val="32"/>
          <w:szCs w:val="32"/>
        </w:rPr>
        <w:t>.</w:t>
      </w:r>
      <w:r w:rsidRPr="004313E3">
        <w:rPr>
          <w:rFonts w:ascii="方正仿宋简体" w:eastAsia="方正仿宋简体" w:hint="eastAsia"/>
          <w:sz w:val="32"/>
          <w:szCs w:val="32"/>
        </w:rPr>
        <w:tab/>
        <w:t>枣庄矿业集团付村煤矿有限公司</w:t>
      </w: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F6B75" w:rsidRDefault="005F6B75" w:rsidP="005F6B7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E7185B" w:rsidRPr="005F6B75" w:rsidRDefault="00E7185B">
      <w:bookmarkStart w:id="0" w:name="_GoBack"/>
      <w:bookmarkEnd w:id="0"/>
    </w:p>
    <w:sectPr w:rsidR="00E7185B" w:rsidRPr="005F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A4" w:rsidRDefault="006401A4" w:rsidP="005F6B75">
      <w:pPr>
        <w:spacing w:line="240" w:lineRule="auto"/>
      </w:pPr>
      <w:r>
        <w:separator/>
      </w:r>
    </w:p>
  </w:endnote>
  <w:endnote w:type="continuationSeparator" w:id="0">
    <w:p w:rsidR="006401A4" w:rsidRDefault="006401A4" w:rsidP="005F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A4" w:rsidRDefault="006401A4" w:rsidP="005F6B75">
      <w:pPr>
        <w:spacing w:line="240" w:lineRule="auto"/>
      </w:pPr>
      <w:r>
        <w:separator/>
      </w:r>
    </w:p>
  </w:footnote>
  <w:footnote w:type="continuationSeparator" w:id="0">
    <w:p w:rsidR="006401A4" w:rsidRDefault="006401A4" w:rsidP="005F6B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7"/>
    <w:rsid w:val="005F6B75"/>
    <w:rsid w:val="006401A4"/>
    <w:rsid w:val="00A17A37"/>
    <w:rsid w:val="00E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D03F6-D83A-42A0-B5A5-8A2F69B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7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7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B7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2020-08-31T02:35:00Z</dcterms:created>
  <dcterms:modified xsi:type="dcterms:W3CDTF">2020-08-31T02:35:00Z</dcterms:modified>
</cp:coreProperties>
</file>